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D6" w:rsidRDefault="00915DD6" w:rsidP="00915DD6">
      <w:pPr>
        <w:jc w:val="center"/>
        <w:rPr>
          <w:rStyle w:val="Hyperlink"/>
          <w:color w:val="3B5998"/>
          <w:sz w:val="24"/>
          <w:szCs w:val="24"/>
          <w:u w:val="none"/>
        </w:rPr>
      </w:pPr>
      <w:r>
        <w:rPr>
          <w:rFonts w:ascii="Times New Roman" w:hAnsi="Times New Roman"/>
          <w:noProof/>
          <w:color w:val="3B5998"/>
          <w:sz w:val="24"/>
          <w:szCs w:val="24"/>
          <w:lang w:eastAsia="tr-TR"/>
        </w:rPr>
        <w:drawing>
          <wp:inline distT="0" distB="0" distL="0" distR="0">
            <wp:extent cx="2857500" cy="2047875"/>
            <wp:effectExtent l="0" t="0" r="0" b="9525"/>
            <wp:docPr id="1" name="Picture 1" descr="T.C. Karlsruhe Başkonsolosluğu'nun fotoğrafı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.C. Karlsruhe Başkonsolosluğu'nun fotoğrafı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D6" w:rsidRDefault="00915DD6" w:rsidP="00915DD6">
      <w:pPr>
        <w:rPr>
          <w:color w:val="141823"/>
        </w:rPr>
      </w:pPr>
    </w:p>
    <w:p w:rsidR="00915DD6" w:rsidRDefault="00915DD6" w:rsidP="00915DD6">
      <w:pPr>
        <w:rPr>
          <w:color w:val="141823"/>
        </w:rPr>
      </w:pPr>
    </w:p>
    <w:p w:rsidR="00915DD6" w:rsidRDefault="00915DD6" w:rsidP="00915DD6">
      <w:pPr>
        <w:spacing w:before="240" w:after="240"/>
        <w:jc w:val="center"/>
        <w:rPr>
          <w:rFonts w:ascii="Times New Roman" w:hAnsi="Times New Roman"/>
          <w:b/>
          <w:color w:val="141823"/>
          <w:sz w:val="28"/>
          <w:szCs w:val="28"/>
          <w:lang w:eastAsia="tr-TR"/>
        </w:rPr>
      </w:pPr>
      <w:r w:rsidRPr="00915DD6">
        <w:rPr>
          <w:rFonts w:ascii="Times New Roman" w:hAnsi="Times New Roman"/>
          <w:b/>
          <w:color w:val="141823"/>
          <w:sz w:val="28"/>
          <w:szCs w:val="28"/>
          <w:lang w:eastAsia="tr-TR"/>
        </w:rPr>
        <w:t xml:space="preserve">26. DÖNEM MİLLETVEKİLİ GENEL SEÇİMLERİ </w:t>
      </w:r>
      <w:r w:rsidRPr="00915DD6">
        <w:rPr>
          <w:rFonts w:ascii="Times New Roman" w:hAnsi="Times New Roman"/>
          <w:b/>
          <w:color w:val="141823"/>
          <w:sz w:val="28"/>
          <w:szCs w:val="28"/>
          <w:lang w:eastAsia="tr-TR"/>
        </w:rPr>
        <w:br/>
        <w:t>HAKKINDA DUYURU</w:t>
      </w:r>
    </w:p>
    <w:p w:rsidR="00915DD6" w:rsidRPr="00915DD6" w:rsidRDefault="00915DD6" w:rsidP="00915DD6">
      <w:pPr>
        <w:spacing w:before="240" w:after="240"/>
        <w:jc w:val="center"/>
        <w:rPr>
          <w:rFonts w:ascii="Times New Roman" w:hAnsi="Times New Roman"/>
          <w:b/>
          <w:color w:val="141823"/>
          <w:sz w:val="28"/>
          <w:szCs w:val="28"/>
          <w:lang w:eastAsia="tr-TR"/>
        </w:rPr>
      </w:pPr>
    </w:p>
    <w:p w:rsidR="00915DD6" w:rsidRDefault="00915DD6" w:rsidP="00915DD6">
      <w:pPr>
        <w:spacing w:before="240" w:after="240"/>
        <w:jc w:val="both"/>
        <w:rPr>
          <w:rFonts w:ascii="Times New Roman" w:hAnsi="Times New Roman"/>
          <w:color w:val="141823"/>
          <w:sz w:val="24"/>
          <w:szCs w:val="24"/>
          <w:lang w:eastAsia="tr-TR"/>
        </w:rPr>
      </w:pPr>
      <w:r>
        <w:rPr>
          <w:rFonts w:ascii="Times New Roman" w:hAnsi="Times New Roman"/>
          <w:color w:val="141823"/>
          <w:sz w:val="24"/>
          <w:szCs w:val="24"/>
          <w:lang w:eastAsia="tr-TR"/>
        </w:rPr>
        <w:t xml:space="preserve">26. Dönem Milletvekili Genel Seçimlerinde, Yurtdışı Seçmen Kütüğüne kayıtlı vatandaşlarımız 8 - 25 Ekim 2015 tarihlerinde 18 gün süreyle </w:t>
      </w:r>
      <w:r w:rsidR="00BC25DF">
        <w:rPr>
          <w:rFonts w:ascii="Times New Roman" w:hAnsi="Times New Roman"/>
          <w:color w:val="141823"/>
          <w:sz w:val="24"/>
          <w:szCs w:val="24"/>
          <w:lang w:eastAsia="tr-TR"/>
        </w:rPr>
        <w:t xml:space="preserve">10.00 – 19.00 saatleri arasında </w:t>
      </w:r>
      <w:r w:rsidR="00877782">
        <w:rPr>
          <w:rFonts w:ascii="Times New Roman" w:hAnsi="Times New Roman"/>
          <w:color w:val="141823"/>
          <w:sz w:val="24"/>
          <w:szCs w:val="24"/>
          <w:lang w:eastAsia="tr-TR"/>
        </w:rPr>
        <w:t xml:space="preserve">(hafta sonları </w:t>
      </w:r>
      <w:proofErr w:type="gramStart"/>
      <w:r w:rsidR="00877782">
        <w:rPr>
          <w:rFonts w:ascii="Times New Roman" w:hAnsi="Times New Roman"/>
          <w:color w:val="141823"/>
          <w:sz w:val="24"/>
          <w:szCs w:val="24"/>
          <w:lang w:eastAsia="tr-TR"/>
        </w:rPr>
        <w:t>dahil</w:t>
      </w:r>
      <w:proofErr w:type="gramEnd"/>
      <w:r w:rsidR="00877782">
        <w:rPr>
          <w:rFonts w:ascii="Times New Roman" w:hAnsi="Times New Roman"/>
          <w:color w:val="141823"/>
          <w:sz w:val="24"/>
          <w:szCs w:val="24"/>
          <w:lang w:eastAsia="tr-TR"/>
        </w:rPr>
        <w:t xml:space="preserve">) </w:t>
      </w:r>
      <w:bookmarkStart w:id="0" w:name="_GoBack"/>
      <w:bookmarkEnd w:id="0"/>
      <w:r>
        <w:rPr>
          <w:rFonts w:ascii="Times New Roman" w:hAnsi="Times New Roman"/>
          <w:color w:val="141823"/>
          <w:sz w:val="24"/>
          <w:szCs w:val="24"/>
          <w:lang w:eastAsia="tr-TR"/>
        </w:rPr>
        <w:t xml:space="preserve">Başkonsolosluğumuzda açılacak sandıklarda oy kullanabilirler. </w:t>
      </w:r>
    </w:p>
    <w:p w:rsidR="00915DD6" w:rsidRDefault="00915DD6" w:rsidP="00915DD6">
      <w:pPr>
        <w:spacing w:before="240" w:after="240"/>
        <w:jc w:val="both"/>
        <w:rPr>
          <w:rFonts w:ascii="Times New Roman" w:hAnsi="Times New Roman"/>
          <w:color w:val="141823"/>
          <w:sz w:val="24"/>
          <w:szCs w:val="24"/>
          <w:lang w:eastAsia="tr-TR"/>
        </w:rPr>
      </w:pPr>
      <w:r>
        <w:rPr>
          <w:rFonts w:ascii="Times New Roman" w:hAnsi="Times New Roman"/>
          <w:color w:val="141823"/>
          <w:sz w:val="24"/>
          <w:szCs w:val="24"/>
          <w:lang w:eastAsia="tr-TR"/>
        </w:rPr>
        <w:t>Yurtdışı Seçmen Kütüğü ’ne kayıtlı olup olmadığınızı Yüksek Seçim Kurulu Başkanlığı’nın internet sitesinden (</w:t>
      </w:r>
      <w:hyperlink r:id="rId7" w:tgtFrame="_blank" w:history="1">
        <w:r>
          <w:rPr>
            <w:rStyle w:val="Hyperlink"/>
            <w:rFonts w:ascii="Times New Roman" w:hAnsi="Times New Roman"/>
            <w:color w:val="3B5998"/>
            <w:sz w:val="24"/>
            <w:szCs w:val="24"/>
            <w:u w:val="none"/>
            <w:lang w:eastAsia="tr-TR"/>
          </w:rPr>
          <w:t>https://secmen.ysk.gov.tr/ysk/secmenBilgiYurtdisi.jsp</w:t>
        </w:r>
      </w:hyperlink>
      <w:r>
        <w:rPr>
          <w:rFonts w:ascii="Times New Roman" w:hAnsi="Times New Roman"/>
          <w:color w:val="141823"/>
          <w:sz w:val="24"/>
          <w:szCs w:val="24"/>
          <w:lang w:eastAsia="tr-TR"/>
        </w:rPr>
        <w:t xml:space="preserve">) kontrol etmeniz önem taşımaktadır. </w:t>
      </w:r>
    </w:p>
    <w:p w:rsidR="00915DD6" w:rsidRDefault="00915DD6" w:rsidP="00915DD6">
      <w:pPr>
        <w:spacing w:before="240" w:after="240"/>
        <w:jc w:val="both"/>
        <w:rPr>
          <w:rFonts w:ascii="Times New Roman" w:hAnsi="Times New Roman"/>
          <w:color w:val="141823"/>
          <w:sz w:val="24"/>
          <w:szCs w:val="24"/>
          <w:lang w:eastAsia="tr-TR"/>
        </w:rPr>
      </w:pPr>
      <w:r>
        <w:rPr>
          <w:rFonts w:ascii="Times New Roman" w:hAnsi="Times New Roman"/>
          <w:color w:val="141823"/>
          <w:sz w:val="24"/>
          <w:szCs w:val="24"/>
          <w:lang w:eastAsia="tr-TR"/>
        </w:rPr>
        <w:t xml:space="preserve">Saygıyla duyurulur. </w:t>
      </w:r>
    </w:p>
    <w:p w:rsidR="003F7621" w:rsidRDefault="003F7621" w:rsidP="00915DD6">
      <w:pPr>
        <w:jc w:val="both"/>
      </w:pPr>
    </w:p>
    <w:sectPr w:rsidR="003F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D6"/>
    <w:rsid w:val="003F7621"/>
    <w:rsid w:val="00877782"/>
    <w:rsid w:val="00915DD6"/>
    <w:rsid w:val="00B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D5B93-ED16-4692-B6FD-9F025D25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D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5D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cmen.ysk.gov.tr/ysk/secmenBilgiYurtdisi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100F7.D9BEB05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233687803373167/photos/a.238260326249248.57983.233687803373167/899627643445843/?type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3</cp:revision>
  <dcterms:created xsi:type="dcterms:W3CDTF">2015-10-07T10:24:00Z</dcterms:created>
  <dcterms:modified xsi:type="dcterms:W3CDTF">2015-10-07T10:51:00Z</dcterms:modified>
</cp:coreProperties>
</file>