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927" w:rsidRPr="00840F38" w:rsidRDefault="00B05927" w:rsidP="00B05927">
      <w:pPr>
        <w:spacing w:before="100" w:beforeAutospacing="1" w:after="100" w:afterAutospacing="1" w:line="288" w:lineRule="atLeast"/>
        <w:rPr>
          <w:rFonts w:ascii="Arial" w:eastAsia="Times New Roman" w:hAnsi="Arial" w:cs="Arial"/>
          <w:b/>
          <w:bCs/>
          <w:color w:val="444444"/>
          <w:sz w:val="18"/>
          <w:szCs w:val="18"/>
          <w:lang w:eastAsia="tr-TR"/>
        </w:rPr>
      </w:pPr>
      <w:r w:rsidRPr="00B05927">
        <w:rPr>
          <w:rFonts w:ascii="Arial" w:eastAsia="Times New Roman" w:hAnsi="Arial" w:cs="Arial"/>
          <w:b/>
          <w:bCs/>
          <w:color w:val="444444"/>
          <w:sz w:val="19"/>
          <w:szCs w:val="19"/>
          <w:lang w:eastAsia="tr-TR"/>
        </w:rPr>
        <w:t>2017 Yılı Askerlik Yoklaması İşl</w:t>
      </w:r>
      <w:r w:rsidRPr="000E28BF">
        <w:rPr>
          <w:rFonts w:ascii="Arial" w:eastAsia="Times New Roman" w:hAnsi="Arial" w:cs="Arial"/>
          <w:b/>
          <w:bCs/>
          <w:color w:val="444444"/>
          <w:sz w:val="19"/>
          <w:szCs w:val="19"/>
          <w:lang w:eastAsia="tr-TR"/>
        </w:rPr>
        <w:t xml:space="preserve">emleri Hakkında </w:t>
      </w:r>
      <w:proofErr w:type="spellStart"/>
      <w:r w:rsidRPr="000E28BF">
        <w:rPr>
          <w:rFonts w:ascii="Arial" w:eastAsia="Times New Roman" w:hAnsi="Arial" w:cs="Arial"/>
          <w:b/>
          <w:bCs/>
          <w:color w:val="444444"/>
          <w:sz w:val="19"/>
          <w:szCs w:val="19"/>
          <w:lang w:eastAsia="tr-TR"/>
        </w:rPr>
        <w:t>Trt</w:t>
      </w:r>
      <w:proofErr w:type="spellEnd"/>
      <w:r w:rsidRPr="000E28BF">
        <w:rPr>
          <w:rFonts w:ascii="Arial" w:eastAsia="Times New Roman" w:hAnsi="Arial" w:cs="Arial"/>
          <w:b/>
          <w:bCs/>
          <w:color w:val="444444"/>
          <w:sz w:val="19"/>
          <w:szCs w:val="19"/>
          <w:lang w:eastAsia="tr-TR"/>
        </w:rPr>
        <w:t xml:space="preserve"> Duyurusu  , </w:t>
      </w:r>
      <w:r w:rsidR="000E28BF" w:rsidRPr="000E28BF">
        <w:rPr>
          <w:rFonts w:ascii="Arial" w:eastAsia="Times New Roman" w:hAnsi="Arial" w:cs="Arial"/>
          <w:b/>
          <w:bCs/>
          <w:color w:val="444444"/>
          <w:sz w:val="19"/>
          <w:szCs w:val="19"/>
          <w:lang w:eastAsia="tr-TR"/>
        </w:rPr>
        <w:t xml:space="preserve">(1998 </w:t>
      </w:r>
      <w:r w:rsidRPr="000E28BF">
        <w:rPr>
          <w:rFonts w:ascii="Arial" w:eastAsia="Times New Roman" w:hAnsi="Arial" w:cs="Arial"/>
          <w:b/>
          <w:bCs/>
          <w:color w:val="444444"/>
          <w:sz w:val="19"/>
          <w:szCs w:val="19"/>
          <w:lang w:eastAsia="tr-TR"/>
        </w:rPr>
        <w:t>doğ</w:t>
      </w:r>
      <w:r w:rsidR="000E28BF" w:rsidRPr="000E28BF">
        <w:rPr>
          <w:rFonts w:ascii="Arial" w:eastAsia="Times New Roman" w:hAnsi="Arial" w:cs="Arial"/>
          <w:b/>
          <w:bCs/>
          <w:color w:val="444444"/>
          <w:sz w:val="19"/>
          <w:szCs w:val="19"/>
          <w:lang w:eastAsia="tr-TR"/>
        </w:rPr>
        <w:t>umluların</w:t>
      </w:r>
      <w:r w:rsidRPr="000E28BF">
        <w:rPr>
          <w:rFonts w:ascii="Arial" w:eastAsia="Times New Roman" w:hAnsi="Arial" w:cs="Arial"/>
          <w:b/>
          <w:bCs/>
          <w:color w:val="444444"/>
          <w:sz w:val="19"/>
          <w:szCs w:val="19"/>
          <w:lang w:eastAsia="tr-TR"/>
        </w:rPr>
        <w:t xml:space="preserve"> askerlik yoklama işlemleri)</w:t>
      </w:r>
      <w:r w:rsidR="00840F38">
        <w:rPr>
          <w:rFonts w:ascii="Arial" w:eastAsia="Times New Roman" w:hAnsi="Arial" w:cs="Arial"/>
          <w:b/>
          <w:bCs/>
          <w:color w:val="444444"/>
          <w:sz w:val="19"/>
          <w:szCs w:val="19"/>
          <w:lang w:eastAsia="tr-TR"/>
        </w:rPr>
        <w:t xml:space="preserve"> </w:t>
      </w:r>
      <w:r w:rsidR="00840F38" w:rsidRPr="00840F38">
        <w:rPr>
          <w:rFonts w:ascii="Arial" w:eastAsia="Times New Roman" w:hAnsi="Arial" w:cs="Arial"/>
          <w:b/>
          <w:bCs/>
          <w:color w:val="444444"/>
          <w:sz w:val="18"/>
          <w:szCs w:val="18"/>
          <w:lang w:eastAsia="tr-TR"/>
        </w:rPr>
        <w:t>10.01.2017</w:t>
      </w:r>
      <w:bookmarkStart w:id="0" w:name="_GoBack"/>
      <w:bookmarkEnd w:id="0"/>
    </w:p>
    <w:p w:rsidR="00CF11B4" w:rsidRPr="000E28BF" w:rsidRDefault="00B05927" w:rsidP="00CF11B4">
      <w:pPr>
        <w:shd w:val="clear" w:color="auto" w:fill="F6F6F6"/>
        <w:spacing w:after="240" w:line="330" w:lineRule="atLeast"/>
        <w:textAlignment w:val="baseline"/>
        <w:rPr>
          <w:rFonts w:ascii="Arial" w:eastAsia="Times New Roman" w:hAnsi="Arial" w:cs="Arial"/>
          <w:color w:val="444444"/>
          <w:sz w:val="19"/>
          <w:szCs w:val="19"/>
          <w:lang w:eastAsia="tr-TR"/>
        </w:rPr>
      </w:pPr>
      <w:r w:rsidRPr="00B05927">
        <w:rPr>
          <w:rFonts w:ascii="Arial" w:eastAsia="Times New Roman" w:hAnsi="Arial" w:cs="Arial"/>
          <w:color w:val="444444"/>
          <w:sz w:val="19"/>
          <w:szCs w:val="19"/>
          <w:lang w:eastAsia="tr-TR"/>
        </w:rPr>
        <w:t>1. 1111 SAYILI ASKERLİK KANUNU GEREĞİNCE YOKLAMA İŞLEMİNE TABİ TUTULACAK YÜKÜMLÜLER HAKKINDA UYGULANACAK YOKLAMA FAALİYETLERİNE İLİŞKİN HUSUSLAR, AYNI KANUN'UN 25'İNCİ MADDESİ GEREĞİNCE YÜKÜMLÜLERE TEBLİĞ MAHİYETİNDE YAPILACAK İŞLEMLER MÜTEAKİP MADDELERDE AÇIKLANMIŞTIR.</w:t>
      </w:r>
    </w:p>
    <w:p w:rsidR="00B05927" w:rsidRPr="00B05927" w:rsidRDefault="00B05927" w:rsidP="00CF11B4">
      <w:pPr>
        <w:shd w:val="clear" w:color="auto" w:fill="F6F6F6"/>
        <w:spacing w:after="240" w:line="330" w:lineRule="atLeast"/>
        <w:textAlignment w:val="baseline"/>
        <w:rPr>
          <w:rFonts w:ascii="Arial" w:eastAsia="Times New Roman" w:hAnsi="Arial" w:cs="Arial"/>
          <w:color w:val="444444"/>
          <w:sz w:val="19"/>
          <w:szCs w:val="19"/>
          <w:lang w:eastAsia="tr-TR"/>
        </w:rPr>
      </w:pPr>
      <w:r w:rsidRPr="00B05927">
        <w:rPr>
          <w:rFonts w:ascii="Arial" w:eastAsia="Times New Roman" w:hAnsi="Arial" w:cs="Arial"/>
          <w:color w:val="1D2129"/>
          <w:sz w:val="19"/>
          <w:szCs w:val="19"/>
          <w:lang w:eastAsia="tr-TR"/>
        </w:rPr>
        <w:t>2. AŞAĞIDA BELİRTİLEN DURUMDAKİ YÜKÜMLÜLERİN YOKLAMALARINI YAPTIRMALARI GEREKMEKTEDİR.</w:t>
      </w:r>
    </w:p>
    <w:p w:rsidR="000E28BF" w:rsidRPr="000E28BF" w:rsidRDefault="00B05927" w:rsidP="00B05927">
      <w:pPr>
        <w:shd w:val="clear" w:color="auto" w:fill="F6F6F6"/>
        <w:spacing w:beforeAutospacing="1" w:after="0" w:afterAutospacing="1"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A. 01 OCAK 2017 TARİHİNDE ASKERLİK ÇAĞINA GİREN 1998 DOĞUMLU YÜKÜMLÜLERDEN ÖĞRENİM SEVİYESİ LİSE MEZUNİYETİNDEN AŞAĞIDA OLANLAR,</w:t>
      </w:r>
    </w:p>
    <w:p w:rsidR="00B05927" w:rsidRPr="00B05927" w:rsidRDefault="00B05927" w:rsidP="00B05927">
      <w:pPr>
        <w:shd w:val="clear" w:color="auto" w:fill="F6F6F6"/>
        <w:spacing w:beforeAutospacing="1" w:after="0" w:afterAutospacing="1"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B. 1998 VE DAHA YAŞLI DOĞUMLULARDAN, ÖĞRENİM SEVİYESİ LİSE MEZUNU VE ÜSTÜ OLANLARDAN SİLÂHALTINA ALINMAK İSTEYENLER,</w:t>
      </w:r>
    </w:p>
    <w:p w:rsidR="00B05927" w:rsidRPr="00B05927" w:rsidRDefault="00B05927" w:rsidP="00B05927">
      <w:pPr>
        <w:shd w:val="clear" w:color="auto" w:fill="F6F6F6"/>
        <w:spacing w:beforeAutospacing="1" w:after="0" w:afterAutospacing="1"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C. ÖĞRENİM GÖRDÜKLERİ OKULLARDA OKUYAN VEYA İLİŞİĞİ KESİLENLER İLE MEZUN OLANLARDAN SİLÂHALTINA ALINMAK İSTEYENLER,</w:t>
      </w:r>
    </w:p>
    <w:p w:rsidR="00B05927" w:rsidRPr="00B05927" w:rsidRDefault="00B05927" w:rsidP="00B05927">
      <w:pPr>
        <w:shd w:val="clear" w:color="auto" w:fill="F6F6F6"/>
        <w:spacing w:beforeAutospacing="1" w:after="0" w:afterAutospacing="1"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Ç. 1111 SAYILI ASKERLİK KANUNU GEREĞİNCE ERTELİ DURUMDA BULUNAN VE YOKLAMASI YAPILMAMIŞ YÜKÜMLÜLERDEN SİLÂHALTINA ALINMAK İSTEYENLER,</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D. LİSE VE DENGİ OKUL MEZUNU, YÜKSEKOKUL MEZUNU VEYA FAKÜLTE/YÜKSEKOKUL TERK OLUP, 1111 SAYILI ASKERLİK KANUNU'NUN 36'NCI MADDESİ GEREĞİNCE ERTELEMESİ 31 ARALIK 2017 TARİHİNDE SONA ERENLERDEN YOKLAMASI YAPILMAYANLAR.</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3. ÖĞRENİM SEVİYESİ LİSE MEZUNU VE ÜSTÜ OLAN YÜKÜMLÜLERİN 1111 SAYILI ASKERLİK KANUNU GEREĞİNCE ERTELEME HAKKINI KULLANABİLMELERİ İÇİN O YIL ASKERLİK ÇAĞINA GİREN DOĞUMUN İLK CELP VE SEVK TARİHİNİN BİTİMİNE KADAR, 1998 DOĞUMLULARDA MUHTEMEL 01 ŞUBAT 2018 TARİHİNE KADAR DİLEKÇE VE ÖĞRENİM DURUMUNU GÖSTERİR BELGE İLE BİRLİKTE EN YAKIN ASKERLİK ŞUBESİ BAŞKANLIKLARINA MÜRACAAT ETMELERİ GEREKMEKTEDİR.</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4. YÜKÜMLÜLER, ŞAHSEN YOKLAMA İŞLEMLERİ İÇİN ASKERLİK ŞUBELERİNE MÜRACAATLARINDA;</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A. NÜFUS CÜZDANI,</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B. DİPLOMA, MEZUNİYET BELGESİ, TASDİKNAMELERİNİN ASLI VE TIPKIÇEKİMLERİ,</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C. MESLEK VEYA SANATLARINA İLİŞKİN VARSA BONSERVİS, SERTİFİKA VEYA KURS BELGESİ ASLI VE TIPKIÇEKİMLERİ.</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Ç. VARSA SÜRÜCÜ BELGESİ VE TIPKIÇEKİMİ,</w:t>
      </w:r>
    </w:p>
    <w:p w:rsidR="00CF11B4" w:rsidRPr="000E28BF"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D. ÖNCEKİ YILLARDA GEÇİRİLMİŞ HASTALIKLARA AİT VARSA TEDAVİ BELGELERİ VE RAPORLARI,</w:t>
      </w:r>
    </w:p>
    <w:p w:rsidR="00B05927" w:rsidRPr="000E28BF"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E. VARSA VEREM SAVAŞ DİSPANSERLERİNDEN ALINACAK VEREM SAVAŞ TARAMASI SONUÇ BELGESİNİ YANLARINDA BULUNDURACAKLARDIR.</w:t>
      </w:r>
    </w:p>
    <w:p w:rsidR="000E28BF" w:rsidRPr="00B05927" w:rsidRDefault="000E28BF" w:rsidP="00B05927">
      <w:pPr>
        <w:shd w:val="clear" w:color="auto" w:fill="F6F6F6"/>
        <w:spacing w:after="0" w:line="288" w:lineRule="atLeast"/>
        <w:textAlignment w:val="baseline"/>
        <w:rPr>
          <w:rFonts w:ascii="Arial" w:eastAsia="Times New Roman" w:hAnsi="Arial" w:cs="Arial"/>
          <w:color w:val="1D2129"/>
          <w:sz w:val="19"/>
          <w:szCs w:val="19"/>
          <w:lang w:eastAsia="tr-TR"/>
        </w:rPr>
      </w:pP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b/>
          <w:color w:val="1D2129"/>
          <w:sz w:val="19"/>
          <w:szCs w:val="19"/>
          <w:lang w:eastAsia="tr-TR"/>
        </w:rPr>
        <w:t>5. YURT DIŞINDA BULUNAN YÜKÜMLÜLER, YOKLAMA İŞLEMLERİNİ BULUNDUKLARI YERDEKİ YURT DIŞI TEMSİLCİLİKLERİMİZE VEYA YURT İÇİNDE EN YAKIN ASKERLİK ŞUBESİNE BAŞVURARAK YAPTIRACAKTIR</w:t>
      </w:r>
      <w:r w:rsidRPr="00B05927">
        <w:rPr>
          <w:rFonts w:ascii="Arial" w:eastAsia="Times New Roman" w:hAnsi="Arial" w:cs="Arial"/>
          <w:color w:val="1D2129"/>
          <w:sz w:val="19"/>
          <w:szCs w:val="19"/>
          <w:lang w:eastAsia="tr-TR"/>
        </w:rPr>
        <w:t>.</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p>
    <w:p w:rsidR="00CF11B4" w:rsidRPr="00B05927" w:rsidRDefault="00B05927" w:rsidP="00CF11B4">
      <w:pPr>
        <w:shd w:val="clear" w:color="auto" w:fill="F6F6F6"/>
        <w:spacing w:after="0" w:line="288" w:lineRule="atLeast"/>
        <w:textAlignment w:val="baseline"/>
        <w:rPr>
          <w:rFonts w:ascii="Arial" w:eastAsia="Times New Roman" w:hAnsi="Arial" w:cs="Arial"/>
          <w:b/>
          <w:color w:val="1D2129"/>
          <w:sz w:val="19"/>
          <w:szCs w:val="19"/>
          <w:lang w:eastAsia="tr-TR"/>
        </w:rPr>
      </w:pPr>
      <w:r w:rsidRPr="00B05927">
        <w:rPr>
          <w:rFonts w:ascii="Arial" w:eastAsia="Times New Roman" w:hAnsi="Arial" w:cs="Arial"/>
          <w:b/>
          <w:color w:val="1D2129"/>
          <w:sz w:val="19"/>
          <w:szCs w:val="19"/>
          <w:lang w:eastAsia="tr-TR"/>
        </w:rPr>
        <w:t>6. 1998 DOĞUM VE BUNLARLA İŞLEME TABİ DAHA YAŞLI DOĞUMLULARDAN MUHTEMEL 01 ŞUBAT 2018 TARİHİNE KADAR,</w:t>
      </w:r>
    </w:p>
    <w:p w:rsidR="00CF11B4" w:rsidRPr="00B05927" w:rsidRDefault="00B05927" w:rsidP="00CF11B4">
      <w:pPr>
        <w:shd w:val="clear" w:color="auto" w:fill="F6F6F6"/>
        <w:spacing w:after="0" w:line="288" w:lineRule="atLeast"/>
        <w:textAlignment w:val="baseline"/>
        <w:rPr>
          <w:rFonts w:ascii="Arial" w:eastAsia="Times New Roman" w:hAnsi="Arial" w:cs="Arial"/>
          <w:b/>
          <w:color w:val="1D2129"/>
          <w:sz w:val="19"/>
          <w:szCs w:val="19"/>
          <w:lang w:eastAsia="tr-TR"/>
        </w:rPr>
      </w:pPr>
      <w:r w:rsidRPr="00B05927">
        <w:rPr>
          <w:rFonts w:ascii="Arial" w:eastAsia="Times New Roman" w:hAnsi="Arial" w:cs="Arial"/>
          <w:b/>
          <w:color w:val="1D2129"/>
          <w:sz w:val="19"/>
          <w:szCs w:val="19"/>
          <w:lang w:eastAsia="tr-TR"/>
        </w:rPr>
        <w:t>A. MAZERETSİZ OLARAK YOKLAMASINI YAPTIRMAYAN,</w:t>
      </w:r>
    </w:p>
    <w:p w:rsidR="00CF11B4" w:rsidRPr="00B05927" w:rsidRDefault="00B05927" w:rsidP="00CF11B4">
      <w:pPr>
        <w:shd w:val="clear" w:color="auto" w:fill="F6F6F6"/>
        <w:spacing w:after="0" w:line="288" w:lineRule="atLeast"/>
        <w:textAlignment w:val="baseline"/>
        <w:rPr>
          <w:rFonts w:ascii="Arial" w:eastAsia="Times New Roman" w:hAnsi="Arial" w:cs="Arial"/>
          <w:b/>
          <w:color w:val="1D2129"/>
          <w:sz w:val="19"/>
          <w:szCs w:val="19"/>
          <w:lang w:eastAsia="tr-TR"/>
        </w:rPr>
      </w:pPr>
      <w:r w:rsidRPr="00B05927">
        <w:rPr>
          <w:rFonts w:ascii="Arial" w:eastAsia="Times New Roman" w:hAnsi="Arial" w:cs="Arial"/>
          <w:b/>
          <w:color w:val="1D2129"/>
          <w:sz w:val="19"/>
          <w:szCs w:val="19"/>
          <w:lang w:eastAsia="tr-TR"/>
        </w:rPr>
        <w:t>B. MAZERETLERİNİ GÖSTERİR BELGELERİNİ ASKERLİK ŞUBELERİNDE VEYA YURT DIŞI TEMSİLCİLİKLERİNDE BULUNDURMAYAN,</w:t>
      </w:r>
    </w:p>
    <w:p w:rsidR="00B05927" w:rsidRPr="00B05927" w:rsidRDefault="00B05927" w:rsidP="00CF11B4">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b/>
          <w:color w:val="1D2129"/>
          <w:sz w:val="19"/>
          <w:szCs w:val="19"/>
          <w:lang w:eastAsia="tr-TR"/>
        </w:rPr>
        <w:t>C. 1111 SAYILI ASKERLİK KANUNU GEREĞİNCE ÇEŞİTLİ NEDENLERLE ERTELENENLERDEN ERTELEMESİ 31 ARALIK 2017 TARİHİNDE BİTENLER, YOKLAMA İŞLEMLERİNİ YAPTIRMAMASI HALİNDE; 1111 SAYILI ASKERLİK KANUNU'NUN 30'UNCU MADDESİ GEREĞİNCE YOKLAMA KAÇAĞI İŞLEMİNE TABİ TUTULACAKTIR</w:t>
      </w:r>
      <w:r w:rsidRPr="00B05927">
        <w:rPr>
          <w:rFonts w:ascii="Arial" w:eastAsia="Times New Roman" w:hAnsi="Arial" w:cs="Arial"/>
          <w:color w:val="1D2129"/>
          <w:sz w:val="19"/>
          <w:szCs w:val="19"/>
          <w:lang w:eastAsia="tr-TR"/>
        </w:rPr>
        <w:t>.</w:t>
      </w:r>
    </w:p>
    <w:p w:rsidR="00B05927" w:rsidRPr="00B05927"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p>
    <w:p w:rsidR="00CF11B4" w:rsidRPr="000E28BF" w:rsidRDefault="00B05927" w:rsidP="00B05927">
      <w:pPr>
        <w:shd w:val="clear" w:color="auto" w:fill="F6F6F6"/>
        <w:spacing w:after="0" w:line="288" w:lineRule="atLeast"/>
        <w:textAlignment w:val="baseline"/>
        <w:rPr>
          <w:rFonts w:ascii="Arial" w:eastAsia="Times New Roman" w:hAnsi="Arial" w:cs="Arial"/>
          <w:color w:val="1D2129"/>
          <w:sz w:val="19"/>
          <w:szCs w:val="19"/>
          <w:lang w:eastAsia="tr-TR"/>
        </w:rPr>
      </w:pPr>
      <w:r w:rsidRPr="00B05927">
        <w:rPr>
          <w:rFonts w:ascii="Arial" w:eastAsia="Times New Roman" w:hAnsi="Arial" w:cs="Arial"/>
          <w:color w:val="1D2129"/>
          <w:sz w:val="19"/>
          <w:szCs w:val="19"/>
          <w:lang w:eastAsia="tr-TR"/>
        </w:rPr>
        <w:t>7. AYRINTILI BİLGİ www.msb.gov.tr İNTERNET ADRESİNDE YER ALMAKTADIR.</w:t>
      </w:r>
    </w:p>
    <w:p w:rsidR="003C1EBD" w:rsidRPr="000E28BF" w:rsidRDefault="00CF11B4" w:rsidP="000E28BF">
      <w:pPr>
        <w:shd w:val="clear" w:color="auto" w:fill="F6F6F6"/>
        <w:spacing w:after="0" w:line="288" w:lineRule="atLeast"/>
        <w:textAlignment w:val="baseline"/>
        <w:rPr>
          <w:rFonts w:ascii="Arial" w:eastAsia="Times New Roman" w:hAnsi="Arial" w:cs="Arial"/>
          <w:color w:val="1D2129"/>
          <w:sz w:val="19"/>
          <w:szCs w:val="19"/>
          <w:lang w:eastAsia="tr-TR"/>
        </w:rPr>
      </w:pPr>
      <w:r w:rsidRPr="000E28BF">
        <w:rPr>
          <w:rFonts w:ascii="Arial" w:eastAsia="Times New Roman" w:hAnsi="Arial" w:cs="Arial"/>
          <w:color w:val="1D2129"/>
          <w:sz w:val="19"/>
          <w:szCs w:val="19"/>
          <w:lang w:eastAsia="tr-TR"/>
        </w:rPr>
        <w:br/>
      </w:r>
      <w:r w:rsidR="00B05927" w:rsidRPr="00B05927">
        <w:rPr>
          <w:rFonts w:ascii="Arial" w:eastAsia="Times New Roman" w:hAnsi="Arial" w:cs="Arial"/>
          <w:color w:val="1D2129"/>
          <w:sz w:val="19"/>
          <w:szCs w:val="19"/>
          <w:lang w:eastAsia="tr-TR"/>
        </w:rPr>
        <w:t>8. 1111 SAYILI ASKERLİK KANUNU'NUN 25'İNCİ MADDESİ GEREĞİNCE BU DUYURU YÜKÜMLÜLERE TEBLİĞ NİTELİĞİNDEDİR.</w:t>
      </w:r>
    </w:p>
    <w:sectPr w:rsidR="003C1EBD" w:rsidRPr="000E28BF" w:rsidSect="000E28BF">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7"/>
    <w:rsid w:val="00007A58"/>
    <w:rsid w:val="000E28BF"/>
    <w:rsid w:val="006F060F"/>
    <w:rsid w:val="00840F38"/>
    <w:rsid w:val="00B05927"/>
    <w:rsid w:val="00CF11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D8DFE-40AC-4116-A49B-1E5796B5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73215">
      <w:bodyDiv w:val="1"/>
      <w:marLeft w:val="0"/>
      <w:marRight w:val="0"/>
      <w:marTop w:val="0"/>
      <w:marBottom w:val="0"/>
      <w:divBdr>
        <w:top w:val="none" w:sz="0" w:space="0" w:color="auto"/>
        <w:left w:val="none" w:sz="0" w:space="0" w:color="auto"/>
        <w:bottom w:val="none" w:sz="0" w:space="0" w:color="auto"/>
        <w:right w:val="none" w:sz="0" w:space="0" w:color="auto"/>
      </w:divBdr>
      <w:divsChild>
        <w:div w:id="502936284">
          <w:marLeft w:val="0"/>
          <w:marRight w:val="0"/>
          <w:marTop w:val="0"/>
          <w:marBottom w:val="0"/>
          <w:divBdr>
            <w:top w:val="none" w:sz="0" w:space="0" w:color="auto"/>
            <w:left w:val="none" w:sz="0" w:space="0" w:color="auto"/>
            <w:bottom w:val="none" w:sz="0" w:space="0" w:color="auto"/>
            <w:right w:val="none" w:sz="0" w:space="0" w:color="auto"/>
          </w:divBdr>
          <w:divsChild>
            <w:div w:id="519467644">
              <w:marLeft w:val="0"/>
              <w:marRight w:val="0"/>
              <w:marTop w:val="0"/>
              <w:marBottom w:val="0"/>
              <w:divBdr>
                <w:top w:val="none" w:sz="0" w:space="0" w:color="auto"/>
                <w:left w:val="none" w:sz="0" w:space="0" w:color="auto"/>
                <w:bottom w:val="none" w:sz="0" w:space="0" w:color="auto"/>
                <w:right w:val="none" w:sz="0" w:space="0" w:color="auto"/>
              </w:divBdr>
              <w:divsChild>
                <w:div w:id="264576390">
                  <w:marLeft w:val="0"/>
                  <w:marRight w:val="0"/>
                  <w:marTop w:val="0"/>
                  <w:marBottom w:val="0"/>
                  <w:divBdr>
                    <w:top w:val="none" w:sz="0" w:space="0" w:color="auto"/>
                    <w:left w:val="none" w:sz="0" w:space="0" w:color="auto"/>
                    <w:bottom w:val="none" w:sz="0" w:space="0" w:color="auto"/>
                    <w:right w:val="none" w:sz="0" w:space="0" w:color="auto"/>
                  </w:divBdr>
                  <w:divsChild>
                    <w:div w:id="1453402342">
                      <w:marLeft w:val="0"/>
                      <w:marRight w:val="0"/>
                      <w:marTop w:val="0"/>
                      <w:marBottom w:val="0"/>
                      <w:divBdr>
                        <w:top w:val="none" w:sz="0" w:space="0" w:color="auto"/>
                        <w:left w:val="none" w:sz="0" w:space="0" w:color="auto"/>
                        <w:bottom w:val="none" w:sz="0" w:space="0" w:color="auto"/>
                        <w:right w:val="none" w:sz="0" w:space="0" w:color="auto"/>
                      </w:divBdr>
                      <w:divsChild>
                        <w:div w:id="562565480">
                          <w:marLeft w:val="0"/>
                          <w:marRight w:val="0"/>
                          <w:marTop w:val="0"/>
                          <w:marBottom w:val="0"/>
                          <w:divBdr>
                            <w:top w:val="none" w:sz="0" w:space="0" w:color="auto"/>
                            <w:left w:val="none" w:sz="0" w:space="0" w:color="auto"/>
                            <w:bottom w:val="none" w:sz="0" w:space="0" w:color="auto"/>
                            <w:right w:val="none" w:sz="0" w:space="0" w:color="auto"/>
                          </w:divBdr>
                          <w:divsChild>
                            <w:div w:id="696197533">
                              <w:marLeft w:val="300"/>
                              <w:marRight w:val="0"/>
                              <w:marTop w:val="0"/>
                              <w:marBottom w:val="0"/>
                              <w:divBdr>
                                <w:top w:val="none" w:sz="0" w:space="0" w:color="auto"/>
                                <w:left w:val="none" w:sz="0" w:space="0" w:color="auto"/>
                                <w:bottom w:val="none" w:sz="0" w:space="0" w:color="auto"/>
                                <w:right w:val="none" w:sz="0" w:space="0" w:color="auto"/>
                              </w:divBdr>
                              <w:divsChild>
                                <w:div w:id="1835684978">
                                  <w:marLeft w:val="0"/>
                                  <w:marRight w:val="0"/>
                                  <w:marTop w:val="0"/>
                                  <w:marBottom w:val="0"/>
                                  <w:divBdr>
                                    <w:top w:val="none" w:sz="0" w:space="0" w:color="auto"/>
                                    <w:left w:val="none" w:sz="0" w:space="0" w:color="auto"/>
                                    <w:bottom w:val="none" w:sz="0" w:space="0" w:color="auto"/>
                                    <w:right w:val="none" w:sz="0" w:space="0" w:color="auto"/>
                                  </w:divBdr>
                                  <w:divsChild>
                                    <w:div w:id="1002009107">
                                      <w:marLeft w:val="0"/>
                                      <w:marRight w:val="0"/>
                                      <w:marTop w:val="0"/>
                                      <w:marBottom w:val="0"/>
                                      <w:divBdr>
                                        <w:top w:val="none" w:sz="0" w:space="0" w:color="auto"/>
                                        <w:left w:val="none" w:sz="0" w:space="0" w:color="auto"/>
                                        <w:bottom w:val="none" w:sz="0" w:space="0" w:color="auto"/>
                                        <w:right w:val="none" w:sz="0" w:space="0" w:color="auto"/>
                                      </w:divBdr>
                                      <w:divsChild>
                                        <w:div w:id="2089187752">
                                          <w:marLeft w:val="0"/>
                                          <w:marRight w:val="0"/>
                                          <w:marTop w:val="0"/>
                                          <w:marBottom w:val="0"/>
                                          <w:divBdr>
                                            <w:top w:val="none" w:sz="0" w:space="0" w:color="auto"/>
                                            <w:left w:val="none" w:sz="0" w:space="0" w:color="auto"/>
                                            <w:bottom w:val="none" w:sz="0" w:space="0" w:color="auto"/>
                                            <w:right w:val="none" w:sz="0" w:space="0" w:color="auto"/>
                                          </w:divBdr>
                                          <w:divsChild>
                                            <w:div w:id="859318174">
                                              <w:marLeft w:val="0"/>
                                              <w:marRight w:val="0"/>
                                              <w:marTop w:val="0"/>
                                              <w:marBottom w:val="0"/>
                                              <w:divBdr>
                                                <w:top w:val="none" w:sz="0" w:space="0" w:color="auto"/>
                                                <w:left w:val="none" w:sz="0" w:space="0" w:color="auto"/>
                                                <w:bottom w:val="none" w:sz="0" w:space="0" w:color="auto"/>
                                                <w:right w:val="none" w:sz="0" w:space="0" w:color="auto"/>
                                              </w:divBdr>
                                              <w:divsChild>
                                                <w:div w:id="213548372">
                                                  <w:marLeft w:val="0"/>
                                                  <w:marRight w:val="0"/>
                                                  <w:marTop w:val="0"/>
                                                  <w:marBottom w:val="0"/>
                                                  <w:divBdr>
                                                    <w:top w:val="none" w:sz="0" w:space="0" w:color="auto"/>
                                                    <w:left w:val="none" w:sz="0" w:space="0" w:color="auto"/>
                                                    <w:bottom w:val="none" w:sz="0" w:space="0" w:color="auto"/>
                                                    <w:right w:val="none" w:sz="0" w:space="0" w:color="auto"/>
                                                  </w:divBdr>
                                                  <w:divsChild>
                                                    <w:div w:id="789856266">
                                                      <w:marLeft w:val="0"/>
                                                      <w:marRight w:val="0"/>
                                                      <w:marTop w:val="0"/>
                                                      <w:marBottom w:val="0"/>
                                                      <w:divBdr>
                                                        <w:top w:val="none" w:sz="0" w:space="0" w:color="auto"/>
                                                        <w:left w:val="none" w:sz="0" w:space="0" w:color="auto"/>
                                                        <w:bottom w:val="none" w:sz="0" w:space="0" w:color="auto"/>
                                                        <w:right w:val="none" w:sz="0" w:space="0" w:color="auto"/>
                                                      </w:divBdr>
                                                      <w:divsChild>
                                                        <w:div w:id="1380283535">
                                                          <w:marLeft w:val="0"/>
                                                          <w:marRight w:val="0"/>
                                                          <w:marTop w:val="0"/>
                                                          <w:marBottom w:val="0"/>
                                                          <w:divBdr>
                                                            <w:top w:val="none" w:sz="0" w:space="0" w:color="auto"/>
                                                            <w:left w:val="none" w:sz="0" w:space="0" w:color="auto"/>
                                                            <w:bottom w:val="none" w:sz="0" w:space="0" w:color="auto"/>
                                                            <w:right w:val="none" w:sz="0" w:space="0" w:color="auto"/>
                                                          </w:divBdr>
                                                        </w:div>
                                                      </w:divsChild>
                                                    </w:div>
                                                    <w:div w:id="535310738">
                                                      <w:marLeft w:val="0"/>
                                                      <w:marRight w:val="0"/>
                                                      <w:marTop w:val="0"/>
                                                      <w:marBottom w:val="0"/>
                                                      <w:divBdr>
                                                        <w:top w:val="none" w:sz="0" w:space="0" w:color="auto"/>
                                                        <w:left w:val="none" w:sz="0" w:space="0" w:color="auto"/>
                                                        <w:bottom w:val="none" w:sz="0" w:space="0" w:color="auto"/>
                                                        <w:right w:val="none" w:sz="0" w:space="0" w:color="auto"/>
                                                      </w:divBdr>
                                                      <w:divsChild>
                                                        <w:div w:id="1226185324">
                                                          <w:marLeft w:val="0"/>
                                                          <w:marRight w:val="0"/>
                                                          <w:marTop w:val="0"/>
                                                          <w:marBottom w:val="0"/>
                                                          <w:divBdr>
                                                            <w:top w:val="none" w:sz="0" w:space="0" w:color="auto"/>
                                                            <w:left w:val="none" w:sz="0" w:space="0" w:color="auto"/>
                                                            <w:bottom w:val="none" w:sz="0" w:space="0" w:color="auto"/>
                                                            <w:right w:val="none" w:sz="0" w:space="0" w:color="auto"/>
                                                          </w:divBdr>
                                                        </w:div>
                                                      </w:divsChild>
                                                    </w:div>
                                                    <w:div w:id="1092093953">
                                                      <w:marLeft w:val="0"/>
                                                      <w:marRight w:val="0"/>
                                                      <w:marTop w:val="0"/>
                                                      <w:marBottom w:val="0"/>
                                                      <w:divBdr>
                                                        <w:top w:val="none" w:sz="0" w:space="0" w:color="auto"/>
                                                        <w:left w:val="none" w:sz="0" w:space="0" w:color="auto"/>
                                                        <w:bottom w:val="none" w:sz="0" w:space="0" w:color="auto"/>
                                                        <w:right w:val="none" w:sz="0" w:space="0" w:color="auto"/>
                                                      </w:divBdr>
                                                      <w:divsChild>
                                                        <w:div w:id="1328053208">
                                                          <w:marLeft w:val="0"/>
                                                          <w:marRight w:val="0"/>
                                                          <w:marTop w:val="0"/>
                                                          <w:marBottom w:val="0"/>
                                                          <w:divBdr>
                                                            <w:top w:val="none" w:sz="0" w:space="0" w:color="auto"/>
                                                            <w:left w:val="none" w:sz="0" w:space="0" w:color="auto"/>
                                                            <w:bottom w:val="none" w:sz="0" w:space="0" w:color="auto"/>
                                                            <w:right w:val="none" w:sz="0" w:space="0" w:color="auto"/>
                                                          </w:divBdr>
                                                        </w:div>
                                                      </w:divsChild>
                                                    </w:div>
                                                    <w:div w:id="1330600986">
                                                      <w:marLeft w:val="0"/>
                                                      <w:marRight w:val="0"/>
                                                      <w:marTop w:val="0"/>
                                                      <w:marBottom w:val="0"/>
                                                      <w:divBdr>
                                                        <w:top w:val="none" w:sz="0" w:space="0" w:color="auto"/>
                                                        <w:left w:val="none" w:sz="0" w:space="0" w:color="auto"/>
                                                        <w:bottom w:val="none" w:sz="0" w:space="0" w:color="auto"/>
                                                        <w:right w:val="none" w:sz="0" w:space="0" w:color="auto"/>
                                                      </w:divBdr>
                                                      <w:divsChild>
                                                        <w:div w:id="222644738">
                                                          <w:marLeft w:val="0"/>
                                                          <w:marRight w:val="0"/>
                                                          <w:marTop w:val="0"/>
                                                          <w:marBottom w:val="0"/>
                                                          <w:divBdr>
                                                            <w:top w:val="none" w:sz="0" w:space="0" w:color="auto"/>
                                                            <w:left w:val="none" w:sz="0" w:space="0" w:color="auto"/>
                                                            <w:bottom w:val="none" w:sz="0" w:space="0" w:color="auto"/>
                                                            <w:right w:val="none" w:sz="0" w:space="0" w:color="auto"/>
                                                          </w:divBdr>
                                                        </w:div>
                                                      </w:divsChild>
                                                    </w:div>
                                                    <w:div w:id="1356536953">
                                                      <w:marLeft w:val="0"/>
                                                      <w:marRight w:val="0"/>
                                                      <w:marTop w:val="0"/>
                                                      <w:marBottom w:val="0"/>
                                                      <w:divBdr>
                                                        <w:top w:val="none" w:sz="0" w:space="0" w:color="auto"/>
                                                        <w:left w:val="none" w:sz="0" w:space="0" w:color="auto"/>
                                                        <w:bottom w:val="none" w:sz="0" w:space="0" w:color="auto"/>
                                                        <w:right w:val="none" w:sz="0" w:space="0" w:color="auto"/>
                                                      </w:divBdr>
                                                      <w:divsChild>
                                                        <w:div w:id="1812596678">
                                                          <w:marLeft w:val="0"/>
                                                          <w:marRight w:val="0"/>
                                                          <w:marTop w:val="0"/>
                                                          <w:marBottom w:val="0"/>
                                                          <w:divBdr>
                                                            <w:top w:val="none" w:sz="0" w:space="0" w:color="auto"/>
                                                            <w:left w:val="none" w:sz="0" w:space="0" w:color="auto"/>
                                                            <w:bottom w:val="none" w:sz="0" w:space="0" w:color="auto"/>
                                                            <w:right w:val="none" w:sz="0" w:space="0" w:color="auto"/>
                                                          </w:divBdr>
                                                        </w:div>
                                                      </w:divsChild>
                                                    </w:div>
                                                    <w:div w:id="2000889652">
                                                      <w:marLeft w:val="0"/>
                                                      <w:marRight w:val="0"/>
                                                      <w:marTop w:val="0"/>
                                                      <w:marBottom w:val="0"/>
                                                      <w:divBdr>
                                                        <w:top w:val="none" w:sz="0" w:space="0" w:color="auto"/>
                                                        <w:left w:val="none" w:sz="0" w:space="0" w:color="auto"/>
                                                        <w:bottom w:val="none" w:sz="0" w:space="0" w:color="auto"/>
                                                        <w:right w:val="none" w:sz="0" w:space="0" w:color="auto"/>
                                                      </w:divBdr>
                                                      <w:divsChild>
                                                        <w:div w:id="1450202791">
                                                          <w:marLeft w:val="0"/>
                                                          <w:marRight w:val="0"/>
                                                          <w:marTop w:val="0"/>
                                                          <w:marBottom w:val="0"/>
                                                          <w:divBdr>
                                                            <w:top w:val="none" w:sz="0" w:space="0" w:color="auto"/>
                                                            <w:left w:val="none" w:sz="0" w:space="0" w:color="auto"/>
                                                            <w:bottom w:val="none" w:sz="0" w:space="0" w:color="auto"/>
                                                            <w:right w:val="none" w:sz="0" w:space="0" w:color="auto"/>
                                                          </w:divBdr>
                                                        </w:div>
                                                      </w:divsChild>
                                                    </w:div>
                                                    <w:div w:id="515467198">
                                                      <w:marLeft w:val="0"/>
                                                      <w:marRight w:val="0"/>
                                                      <w:marTop w:val="0"/>
                                                      <w:marBottom w:val="0"/>
                                                      <w:divBdr>
                                                        <w:top w:val="none" w:sz="0" w:space="0" w:color="auto"/>
                                                        <w:left w:val="none" w:sz="0" w:space="0" w:color="auto"/>
                                                        <w:bottom w:val="none" w:sz="0" w:space="0" w:color="auto"/>
                                                        <w:right w:val="none" w:sz="0" w:space="0" w:color="auto"/>
                                                      </w:divBdr>
                                                      <w:divsChild>
                                                        <w:div w:id="1790276727">
                                                          <w:marLeft w:val="0"/>
                                                          <w:marRight w:val="0"/>
                                                          <w:marTop w:val="0"/>
                                                          <w:marBottom w:val="0"/>
                                                          <w:divBdr>
                                                            <w:top w:val="none" w:sz="0" w:space="0" w:color="auto"/>
                                                            <w:left w:val="none" w:sz="0" w:space="0" w:color="auto"/>
                                                            <w:bottom w:val="none" w:sz="0" w:space="0" w:color="auto"/>
                                                            <w:right w:val="none" w:sz="0" w:space="0" w:color="auto"/>
                                                          </w:divBdr>
                                                          <w:divsChild>
                                                            <w:div w:id="1803111442">
                                                              <w:marLeft w:val="0"/>
                                                              <w:marRight w:val="0"/>
                                                              <w:marTop w:val="0"/>
                                                              <w:marBottom w:val="0"/>
                                                              <w:divBdr>
                                                                <w:top w:val="none" w:sz="0" w:space="0" w:color="auto"/>
                                                                <w:left w:val="none" w:sz="0" w:space="0" w:color="auto"/>
                                                                <w:bottom w:val="none" w:sz="0" w:space="0" w:color="auto"/>
                                                                <w:right w:val="none" w:sz="0" w:space="0" w:color="auto"/>
                                                              </w:divBdr>
                                                              <w:divsChild>
                                                                <w:div w:id="28846776">
                                                                  <w:marLeft w:val="0"/>
                                                                  <w:marRight w:val="0"/>
                                                                  <w:marTop w:val="0"/>
                                                                  <w:marBottom w:val="0"/>
                                                                  <w:divBdr>
                                                                    <w:top w:val="none" w:sz="0" w:space="0" w:color="auto"/>
                                                                    <w:left w:val="none" w:sz="0" w:space="0" w:color="auto"/>
                                                                    <w:bottom w:val="none" w:sz="0" w:space="0" w:color="auto"/>
                                                                    <w:right w:val="none" w:sz="0" w:space="0" w:color="auto"/>
                                                                  </w:divBdr>
                                                                </w:div>
                                                              </w:divsChild>
                                                            </w:div>
                                                            <w:div w:id="2026401475">
                                                              <w:marLeft w:val="0"/>
                                                              <w:marRight w:val="0"/>
                                                              <w:marTop w:val="0"/>
                                                              <w:marBottom w:val="0"/>
                                                              <w:divBdr>
                                                                <w:top w:val="none" w:sz="0" w:space="0" w:color="auto"/>
                                                                <w:left w:val="none" w:sz="0" w:space="0" w:color="auto"/>
                                                                <w:bottom w:val="none" w:sz="0" w:space="0" w:color="auto"/>
                                                                <w:right w:val="none" w:sz="0" w:space="0" w:color="auto"/>
                                                              </w:divBdr>
                                                              <w:divsChild>
                                                                <w:div w:id="1545361380">
                                                                  <w:marLeft w:val="0"/>
                                                                  <w:marRight w:val="0"/>
                                                                  <w:marTop w:val="0"/>
                                                                  <w:marBottom w:val="0"/>
                                                                  <w:divBdr>
                                                                    <w:top w:val="none" w:sz="0" w:space="0" w:color="auto"/>
                                                                    <w:left w:val="none" w:sz="0" w:space="0" w:color="auto"/>
                                                                    <w:bottom w:val="none" w:sz="0" w:space="0" w:color="auto"/>
                                                                    <w:right w:val="none" w:sz="0" w:space="0" w:color="auto"/>
                                                                  </w:divBdr>
                                                                  <w:divsChild>
                                                                    <w:div w:id="293870788">
                                                                      <w:marLeft w:val="0"/>
                                                                      <w:marRight w:val="0"/>
                                                                      <w:marTop w:val="0"/>
                                                                      <w:marBottom w:val="0"/>
                                                                      <w:divBdr>
                                                                        <w:top w:val="none" w:sz="0" w:space="0" w:color="auto"/>
                                                                        <w:left w:val="none" w:sz="0" w:space="0" w:color="auto"/>
                                                                        <w:bottom w:val="none" w:sz="0" w:space="0" w:color="auto"/>
                                                                        <w:right w:val="none" w:sz="0" w:space="0" w:color="auto"/>
                                                                      </w:divBdr>
                                                                      <w:divsChild>
                                                                        <w:div w:id="1525051357">
                                                                          <w:marLeft w:val="0"/>
                                                                          <w:marRight w:val="0"/>
                                                                          <w:marTop w:val="0"/>
                                                                          <w:marBottom w:val="0"/>
                                                                          <w:divBdr>
                                                                            <w:top w:val="none" w:sz="0" w:space="0" w:color="auto"/>
                                                                            <w:left w:val="none" w:sz="0" w:space="0" w:color="auto"/>
                                                                            <w:bottom w:val="none" w:sz="0" w:space="0" w:color="auto"/>
                                                                            <w:right w:val="none" w:sz="0" w:space="0" w:color="auto"/>
                                                                          </w:divBdr>
                                                                        </w:div>
                                                                      </w:divsChild>
                                                                    </w:div>
                                                                    <w:div w:id="1888293700">
                                                                      <w:marLeft w:val="0"/>
                                                                      <w:marRight w:val="0"/>
                                                                      <w:marTop w:val="0"/>
                                                                      <w:marBottom w:val="0"/>
                                                                      <w:divBdr>
                                                                        <w:top w:val="none" w:sz="0" w:space="0" w:color="auto"/>
                                                                        <w:left w:val="none" w:sz="0" w:space="0" w:color="auto"/>
                                                                        <w:bottom w:val="none" w:sz="0" w:space="0" w:color="auto"/>
                                                                        <w:right w:val="none" w:sz="0" w:space="0" w:color="auto"/>
                                                                      </w:divBdr>
                                                                      <w:divsChild>
                                                                        <w:div w:id="718478224">
                                                                          <w:marLeft w:val="0"/>
                                                                          <w:marRight w:val="0"/>
                                                                          <w:marTop w:val="0"/>
                                                                          <w:marBottom w:val="0"/>
                                                                          <w:divBdr>
                                                                            <w:top w:val="none" w:sz="0" w:space="0" w:color="auto"/>
                                                                            <w:left w:val="none" w:sz="0" w:space="0" w:color="auto"/>
                                                                            <w:bottom w:val="none" w:sz="0" w:space="0" w:color="auto"/>
                                                                            <w:right w:val="none" w:sz="0" w:space="0" w:color="auto"/>
                                                                          </w:divBdr>
                                                                        </w:div>
                                                                      </w:divsChild>
                                                                    </w:div>
                                                                    <w:div w:id="1168251330">
                                                                      <w:marLeft w:val="0"/>
                                                                      <w:marRight w:val="0"/>
                                                                      <w:marTop w:val="0"/>
                                                                      <w:marBottom w:val="0"/>
                                                                      <w:divBdr>
                                                                        <w:top w:val="none" w:sz="0" w:space="0" w:color="auto"/>
                                                                        <w:left w:val="none" w:sz="0" w:space="0" w:color="auto"/>
                                                                        <w:bottom w:val="none" w:sz="0" w:space="0" w:color="auto"/>
                                                                        <w:right w:val="none" w:sz="0" w:space="0" w:color="auto"/>
                                                                      </w:divBdr>
                                                                      <w:divsChild>
                                                                        <w:div w:id="595989337">
                                                                          <w:marLeft w:val="0"/>
                                                                          <w:marRight w:val="0"/>
                                                                          <w:marTop w:val="0"/>
                                                                          <w:marBottom w:val="0"/>
                                                                          <w:divBdr>
                                                                            <w:top w:val="none" w:sz="0" w:space="0" w:color="auto"/>
                                                                            <w:left w:val="none" w:sz="0" w:space="0" w:color="auto"/>
                                                                            <w:bottom w:val="none" w:sz="0" w:space="0" w:color="auto"/>
                                                                            <w:right w:val="none" w:sz="0" w:space="0" w:color="auto"/>
                                                                          </w:divBdr>
                                                                        </w:div>
                                                                      </w:divsChild>
                                                                    </w:div>
                                                                    <w:div w:id="1686050302">
                                                                      <w:marLeft w:val="0"/>
                                                                      <w:marRight w:val="0"/>
                                                                      <w:marTop w:val="0"/>
                                                                      <w:marBottom w:val="0"/>
                                                                      <w:divBdr>
                                                                        <w:top w:val="none" w:sz="0" w:space="0" w:color="auto"/>
                                                                        <w:left w:val="none" w:sz="0" w:space="0" w:color="auto"/>
                                                                        <w:bottom w:val="none" w:sz="0" w:space="0" w:color="auto"/>
                                                                        <w:right w:val="none" w:sz="0" w:space="0" w:color="auto"/>
                                                                      </w:divBdr>
                                                                      <w:divsChild>
                                                                        <w:div w:id="885877877">
                                                                          <w:marLeft w:val="0"/>
                                                                          <w:marRight w:val="0"/>
                                                                          <w:marTop w:val="0"/>
                                                                          <w:marBottom w:val="0"/>
                                                                          <w:divBdr>
                                                                            <w:top w:val="none" w:sz="0" w:space="0" w:color="auto"/>
                                                                            <w:left w:val="none" w:sz="0" w:space="0" w:color="auto"/>
                                                                            <w:bottom w:val="none" w:sz="0" w:space="0" w:color="auto"/>
                                                                            <w:right w:val="none" w:sz="0" w:space="0" w:color="auto"/>
                                                                          </w:divBdr>
                                                                        </w:div>
                                                                      </w:divsChild>
                                                                    </w:div>
                                                                    <w:div w:id="1474714550">
                                                                      <w:marLeft w:val="0"/>
                                                                      <w:marRight w:val="0"/>
                                                                      <w:marTop w:val="0"/>
                                                                      <w:marBottom w:val="0"/>
                                                                      <w:divBdr>
                                                                        <w:top w:val="none" w:sz="0" w:space="0" w:color="auto"/>
                                                                        <w:left w:val="none" w:sz="0" w:space="0" w:color="auto"/>
                                                                        <w:bottom w:val="none" w:sz="0" w:space="0" w:color="auto"/>
                                                                        <w:right w:val="none" w:sz="0" w:space="0" w:color="auto"/>
                                                                      </w:divBdr>
                                                                      <w:divsChild>
                                                                        <w:div w:id="857811209">
                                                                          <w:marLeft w:val="0"/>
                                                                          <w:marRight w:val="0"/>
                                                                          <w:marTop w:val="0"/>
                                                                          <w:marBottom w:val="0"/>
                                                                          <w:divBdr>
                                                                            <w:top w:val="none" w:sz="0" w:space="0" w:color="auto"/>
                                                                            <w:left w:val="none" w:sz="0" w:space="0" w:color="auto"/>
                                                                            <w:bottom w:val="none" w:sz="0" w:space="0" w:color="auto"/>
                                                                            <w:right w:val="none" w:sz="0" w:space="0" w:color="auto"/>
                                                                          </w:divBdr>
                                                                        </w:div>
                                                                      </w:divsChild>
                                                                    </w:div>
                                                                    <w:div w:id="931470720">
                                                                      <w:marLeft w:val="0"/>
                                                                      <w:marRight w:val="0"/>
                                                                      <w:marTop w:val="0"/>
                                                                      <w:marBottom w:val="0"/>
                                                                      <w:divBdr>
                                                                        <w:top w:val="none" w:sz="0" w:space="0" w:color="auto"/>
                                                                        <w:left w:val="none" w:sz="0" w:space="0" w:color="auto"/>
                                                                        <w:bottom w:val="none" w:sz="0" w:space="0" w:color="auto"/>
                                                                        <w:right w:val="none" w:sz="0" w:space="0" w:color="auto"/>
                                                                      </w:divBdr>
                                                                      <w:divsChild>
                                                                        <w:div w:id="1994917303">
                                                                          <w:marLeft w:val="0"/>
                                                                          <w:marRight w:val="0"/>
                                                                          <w:marTop w:val="0"/>
                                                                          <w:marBottom w:val="0"/>
                                                                          <w:divBdr>
                                                                            <w:top w:val="none" w:sz="0" w:space="0" w:color="auto"/>
                                                                            <w:left w:val="none" w:sz="0" w:space="0" w:color="auto"/>
                                                                            <w:bottom w:val="none" w:sz="0" w:space="0" w:color="auto"/>
                                                                            <w:right w:val="none" w:sz="0" w:space="0" w:color="auto"/>
                                                                          </w:divBdr>
                                                                        </w:div>
                                                                      </w:divsChild>
                                                                    </w:div>
                                                                    <w:div w:id="1506478493">
                                                                      <w:marLeft w:val="0"/>
                                                                      <w:marRight w:val="0"/>
                                                                      <w:marTop w:val="0"/>
                                                                      <w:marBottom w:val="0"/>
                                                                      <w:divBdr>
                                                                        <w:top w:val="none" w:sz="0" w:space="0" w:color="auto"/>
                                                                        <w:left w:val="none" w:sz="0" w:space="0" w:color="auto"/>
                                                                        <w:bottom w:val="none" w:sz="0" w:space="0" w:color="auto"/>
                                                                        <w:right w:val="none" w:sz="0" w:space="0" w:color="auto"/>
                                                                      </w:divBdr>
                                                                      <w:divsChild>
                                                                        <w:div w:id="1139490853">
                                                                          <w:marLeft w:val="0"/>
                                                                          <w:marRight w:val="0"/>
                                                                          <w:marTop w:val="0"/>
                                                                          <w:marBottom w:val="0"/>
                                                                          <w:divBdr>
                                                                            <w:top w:val="none" w:sz="0" w:space="0" w:color="auto"/>
                                                                            <w:left w:val="none" w:sz="0" w:space="0" w:color="auto"/>
                                                                            <w:bottom w:val="none" w:sz="0" w:space="0" w:color="auto"/>
                                                                            <w:right w:val="none" w:sz="0" w:space="0" w:color="auto"/>
                                                                          </w:divBdr>
                                                                        </w:div>
                                                                      </w:divsChild>
                                                                    </w:div>
                                                                    <w:div w:id="1352679180">
                                                                      <w:marLeft w:val="0"/>
                                                                      <w:marRight w:val="0"/>
                                                                      <w:marTop w:val="0"/>
                                                                      <w:marBottom w:val="0"/>
                                                                      <w:divBdr>
                                                                        <w:top w:val="none" w:sz="0" w:space="0" w:color="auto"/>
                                                                        <w:left w:val="none" w:sz="0" w:space="0" w:color="auto"/>
                                                                        <w:bottom w:val="none" w:sz="0" w:space="0" w:color="auto"/>
                                                                        <w:right w:val="none" w:sz="0" w:space="0" w:color="auto"/>
                                                                      </w:divBdr>
                                                                      <w:divsChild>
                                                                        <w:div w:id="1675455487">
                                                                          <w:marLeft w:val="0"/>
                                                                          <w:marRight w:val="0"/>
                                                                          <w:marTop w:val="0"/>
                                                                          <w:marBottom w:val="0"/>
                                                                          <w:divBdr>
                                                                            <w:top w:val="none" w:sz="0" w:space="0" w:color="auto"/>
                                                                            <w:left w:val="none" w:sz="0" w:space="0" w:color="auto"/>
                                                                            <w:bottom w:val="none" w:sz="0" w:space="0" w:color="auto"/>
                                                                            <w:right w:val="none" w:sz="0" w:space="0" w:color="auto"/>
                                                                          </w:divBdr>
                                                                          <w:divsChild>
                                                                            <w:div w:id="1998416107">
                                                                              <w:marLeft w:val="0"/>
                                                                              <w:marRight w:val="0"/>
                                                                              <w:marTop w:val="0"/>
                                                                              <w:marBottom w:val="0"/>
                                                                              <w:divBdr>
                                                                                <w:top w:val="none" w:sz="0" w:space="0" w:color="auto"/>
                                                                                <w:left w:val="none" w:sz="0" w:space="0" w:color="auto"/>
                                                                                <w:bottom w:val="none" w:sz="0" w:space="0" w:color="auto"/>
                                                                                <w:right w:val="none" w:sz="0" w:space="0" w:color="auto"/>
                                                                              </w:divBdr>
                                                                              <w:divsChild>
                                                                                <w:div w:id="1737391683">
                                                                                  <w:marLeft w:val="0"/>
                                                                                  <w:marRight w:val="0"/>
                                                                                  <w:marTop w:val="0"/>
                                                                                  <w:marBottom w:val="0"/>
                                                                                  <w:divBdr>
                                                                                    <w:top w:val="none" w:sz="0" w:space="0" w:color="auto"/>
                                                                                    <w:left w:val="none" w:sz="0" w:space="0" w:color="auto"/>
                                                                                    <w:bottom w:val="none" w:sz="0" w:space="0" w:color="auto"/>
                                                                                    <w:right w:val="none" w:sz="0" w:space="0" w:color="auto"/>
                                                                                  </w:divBdr>
                                                                                </w:div>
                                                                              </w:divsChild>
                                                                            </w:div>
                                                                            <w:div w:id="1715276383">
                                                                              <w:marLeft w:val="0"/>
                                                                              <w:marRight w:val="0"/>
                                                                              <w:marTop w:val="0"/>
                                                                              <w:marBottom w:val="0"/>
                                                                              <w:divBdr>
                                                                                <w:top w:val="none" w:sz="0" w:space="0" w:color="auto"/>
                                                                                <w:left w:val="none" w:sz="0" w:space="0" w:color="auto"/>
                                                                                <w:bottom w:val="none" w:sz="0" w:space="0" w:color="auto"/>
                                                                                <w:right w:val="none" w:sz="0" w:space="0" w:color="auto"/>
                                                                              </w:divBdr>
                                                                              <w:divsChild>
                                                                                <w:div w:id="154876901">
                                                                                  <w:marLeft w:val="0"/>
                                                                                  <w:marRight w:val="0"/>
                                                                                  <w:marTop w:val="0"/>
                                                                                  <w:marBottom w:val="0"/>
                                                                                  <w:divBdr>
                                                                                    <w:top w:val="none" w:sz="0" w:space="0" w:color="auto"/>
                                                                                    <w:left w:val="none" w:sz="0" w:space="0" w:color="auto"/>
                                                                                    <w:bottom w:val="none" w:sz="0" w:space="0" w:color="auto"/>
                                                                                    <w:right w:val="none" w:sz="0" w:space="0" w:color="auto"/>
                                                                                  </w:divBdr>
                                                                                  <w:divsChild>
                                                                                    <w:div w:id="424114820">
                                                                                      <w:marLeft w:val="0"/>
                                                                                      <w:marRight w:val="0"/>
                                                                                      <w:marTop w:val="0"/>
                                                                                      <w:marBottom w:val="0"/>
                                                                                      <w:divBdr>
                                                                                        <w:top w:val="none" w:sz="0" w:space="0" w:color="auto"/>
                                                                                        <w:left w:val="none" w:sz="0" w:space="0" w:color="auto"/>
                                                                                        <w:bottom w:val="none" w:sz="0" w:space="0" w:color="auto"/>
                                                                                        <w:right w:val="none" w:sz="0" w:space="0" w:color="auto"/>
                                                                                      </w:divBdr>
                                                                                      <w:divsChild>
                                                                                        <w:div w:id="460536350">
                                                                                          <w:marLeft w:val="0"/>
                                                                                          <w:marRight w:val="0"/>
                                                                                          <w:marTop w:val="0"/>
                                                                                          <w:marBottom w:val="0"/>
                                                                                          <w:divBdr>
                                                                                            <w:top w:val="none" w:sz="0" w:space="0" w:color="auto"/>
                                                                                            <w:left w:val="none" w:sz="0" w:space="0" w:color="auto"/>
                                                                                            <w:bottom w:val="none" w:sz="0" w:space="0" w:color="auto"/>
                                                                                            <w:right w:val="none" w:sz="0" w:space="0" w:color="auto"/>
                                                                                          </w:divBdr>
                                                                                        </w:div>
                                                                                      </w:divsChild>
                                                                                    </w:div>
                                                                                    <w:div w:id="1189369575">
                                                                                      <w:marLeft w:val="0"/>
                                                                                      <w:marRight w:val="0"/>
                                                                                      <w:marTop w:val="0"/>
                                                                                      <w:marBottom w:val="0"/>
                                                                                      <w:divBdr>
                                                                                        <w:top w:val="none" w:sz="0" w:space="0" w:color="auto"/>
                                                                                        <w:left w:val="none" w:sz="0" w:space="0" w:color="auto"/>
                                                                                        <w:bottom w:val="none" w:sz="0" w:space="0" w:color="auto"/>
                                                                                        <w:right w:val="none" w:sz="0" w:space="0" w:color="auto"/>
                                                                                      </w:divBdr>
                                                                                      <w:divsChild>
                                                                                        <w:div w:id="1295021877">
                                                                                          <w:marLeft w:val="0"/>
                                                                                          <w:marRight w:val="0"/>
                                                                                          <w:marTop w:val="0"/>
                                                                                          <w:marBottom w:val="0"/>
                                                                                          <w:divBdr>
                                                                                            <w:top w:val="none" w:sz="0" w:space="0" w:color="auto"/>
                                                                                            <w:left w:val="none" w:sz="0" w:space="0" w:color="auto"/>
                                                                                            <w:bottom w:val="none" w:sz="0" w:space="0" w:color="auto"/>
                                                                                            <w:right w:val="none" w:sz="0" w:space="0" w:color="auto"/>
                                                                                          </w:divBdr>
                                                                                        </w:div>
                                                                                      </w:divsChild>
                                                                                    </w:div>
                                                                                    <w:div w:id="2043439441">
                                                                                      <w:marLeft w:val="0"/>
                                                                                      <w:marRight w:val="0"/>
                                                                                      <w:marTop w:val="0"/>
                                                                                      <w:marBottom w:val="0"/>
                                                                                      <w:divBdr>
                                                                                        <w:top w:val="none" w:sz="0" w:space="0" w:color="auto"/>
                                                                                        <w:left w:val="none" w:sz="0" w:space="0" w:color="auto"/>
                                                                                        <w:bottom w:val="none" w:sz="0" w:space="0" w:color="auto"/>
                                                                                        <w:right w:val="none" w:sz="0" w:space="0" w:color="auto"/>
                                                                                      </w:divBdr>
                                                                                      <w:divsChild>
                                                                                        <w:div w:id="85075567">
                                                                                          <w:marLeft w:val="0"/>
                                                                                          <w:marRight w:val="0"/>
                                                                                          <w:marTop w:val="0"/>
                                                                                          <w:marBottom w:val="0"/>
                                                                                          <w:divBdr>
                                                                                            <w:top w:val="none" w:sz="0" w:space="0" w:color="auto"/>
                                                                                            <w:left w:val="none" w:sz="0" w:space="0" w:color="auto"/>
                                                                                            <w:bottom w:val="none" w:sz="0" w:space="0" w:color="auto"/>
                                                                                            <w:right w:val="none" w:sz="0" w:space="0" w:color="auto"/>
                                                                                          </w:divBdr>
                                                                                        </w:div>
                                                                                      </w:divsChild>
                                                                                    </w:div>
                                                                                    <w:div w:id="680818837">
                                                                                      <w:marLeft w:val="0"/>
                                                                                      <w:marRight w:val="0"/>
                                                                                      <w:marTop w:val="0"/>
                                                                                      <w:marBottom w:val="0"/>
                                                                                      <w:divBdr>
                                                                                        <w:top w:val="none" w:sz="0" w:space="0" w:color="auto"/>
                                                                                        <w:left w:val="none" w:sz="0" w:space="0" w:color="auto"/>
                                                                                        <w:bottom w:val="none" w:sz="0" w:space="0" w:color="auto"/>
                                                                                        <w:right w:val="none" w:sz="0" w:space="0" w:color="auto"/>
                                                                                      </w:divBdr>
                                                                                      <w:divsChild>
                                                                                        <w:div w:id="1839690077">
                                                                                          <w:marLeft w:val="0"/>
                                                                                          <w:marRight w:val="0"/>
                                                                                          <w:marTop w:val="0"/>
                                                                                          <w:marBottom w:val="0"/>
                                                                                          <w:divBdr>
                                                                                            <w:top w:val="none" w:sz="0" w:space="0" w:color="auto"/>
                                                                                            <w:left w:val="none" w:sz="0" w:space="0" w:color="auto"/>
                                                                                            <w:bottom w:val="none" w:sz="0" w:space="0" w:color="auto"/>
                                                                                            <w:right w:val="none" w:sz="0" w:space="0" w:color="auto"/>
                                                                                          </w:divBdr>
                                                                                        </w:div>
                                                                                      </w:divsChild>
                                                                                    </w:div>
                                                                                    <w:div w:id="2021273173">
                                                                                      <w:marLeft w:val="0"/>
                                                                                      <w:marRight w:val="0"/>
                                                                                      <w:marTop w:val="0"/>
                                                                                      <w:marBottom w:val="0"/>
                                                                                      <w:divBdr>
                                                                                        <w:top w:val="none" w:sz="0" w:space="0" w:color="auto"/>
                                                                                        <w:left w:val="none" w:sz="0" w:space="0" w:color="auto"/>
                                                                                        <w:bottom w:val="none" w:sz="0" w:space="0" w:color="auto"/>
                                                                                        <w:right w:val="none" w:sz="0" w:space="0" w:color="auto"/>
                                                                                      </w:divBdr>
                                                                                      <w:divsChild>
                                                                                        <w:div w:id="1310282394">
                                                                                          <w:marLeft w:val="0"/>
                                                                                          <w:marRight w:val="0"/>
                                                                                          <w:marTop w:val="0"/>
                                                                                          <w:marBottom w:val="0"/>
                                                                                          <w:divBdr>
                                                                                            <w:top w:val="none" w:sz="0" w:space="0" w:color="auto"/>
                                                                                            <w:left w:val="none" w:sz="0" w:space="0" w:color="auto"/>
                                                                                            <w:bottom w:val="none" w:sz="0" w:space="0" w:color="auto"/>
                                                                                            <w:right w:val="none" w:sz="0" w:space="0" w:color="auto"/>
                                                                                          </w:divBdr>
                                                                                          <w:divsChild>
                                                                                            <w:div w:id="1480222630">
                                                                                              <w:marLeft w:val="0"/>
                                                                                              <w:marRight w:val="0"/>
                                                                                              <w:marTop w:val="0"/>
                                                                                              <w:marBottom w:val="0"/>
                                                                                              <w:divBdr>
                                                                                                <w:top w:val="none" w:sz="0" w:space="0" w:color="auto"/>
                                                                                                <w:left w:val="none" w:sz="0" w:space="0" w:color="auto"/>
                                                                                                <w:bottom w:val="none" w:sz="0" w:space="0" w:color="auto"/>
                                                                                                <w:right w:val="none" w:sz="0" w:space="0" w:color="auto"/>
                                                                                              </w:divBdr>
                                                                                              <w:divsChild>
                                                                                                <w:div w:id="254434806">
                                                                                                  <w:marLeft w:val="0"/>
                                                                                                  <w:marRight w:val="0"/>
                                                                                                  <w:marTop w:val="0"/>
                                                                                                  <w:marBottom w:val="0"/>
                                                                                                  <w:divBdr>
                                                                                                    <w:top w:val="none" w:sz="0" w:space="0" w:color="auto"/>
                                                                                                    <w:left w:val="none" w:sz="0" w:space="0" w:color="auto"/>
                                                                                                    <w:bottom w:val="none" w:sz="0" w:space="0" w:color="auto"/>
                                                                                                    <w:right w:val="none" w:sz="0" w:space="0" w:color="auto"/>
                                                                                                  </w:divBdr>
                                                                                                </w:div>
                                                                                              </w:divsChild>
                                                                                            </w:div>
                                                                                            <w:div w:id="341981974">
                                                                                              <w:marLeft w:val="0"/>
                                                                                              <w:marRight w:val="0"/>
                                                                                              <w:marTop w:val="0"/>
                                                                                              <w:marBottom w:val="0"/>
                                                                                              <w:divBdr>
                                                                                                <w:top w:val="none" w:sz="0" w:space="0" w:color="auto"/>
                                                                                                <w:left w:val="none" w:sz="0" w:space="0" w:color="auto"/>
                                                                                                <w:bottom w:val="none" w:sz="0" w:space="0" w:color="auto"/>
                                                                                                <w:right w:val="none" w:sz="0" w:space="0" w:color="auto"/>
                                                                                              </w:divBdr>
                                                                                              <w:divsChild>
                                                                                                <w:div w:id="333649198">
                                                                                                  <w:marLeft w:val="0"/>
                                                                                                  <w:marRight w:val="0"/>
                                                                                                  <w:marTop w:val="0"/>
                                                                                                  <w:marBottom w:val="0"/>
                                                                                                  <w:divBdr>
                                                                                                    <w:top w:val="none" w:sz="0" w:space="0" w:color="auto"/>
                                                                                                    <w:left w:val="none" w:sz="0" w:space="0" w:color="auto"/>
                                                                                                    <w:bottom w:val="none" w:sz="0" w:space="0" w:color="auto"/>
                                                                                                    <w:right w:val="none" w:sz="0" w:space="0" w:color="auto"/>
                                                                                                  </w:divBdr>
                                                                                                  <w:divsChild>
                                                                                                    <w:div w:id="168955692">
                                                                                                      <w:marLeft w:val="0"/>
                                                                                                      <w:marRight w:val="0"/>
                                                                                                      <w:marTop w:val="0"/>
                                                                                                      <w:marBottom w:val="0"/>
                                                                                                      <w:divBdr>
                                                                                                        <w:top w:val="none" w:sz="0" w:space="0" w:color="auto"/>
                                                                                                        <w:left w:val="none" w:sz="0" w:space="0" w:color="auto"/>
                                                                                                        <w:bottom w:val="none" w:sz="0" w:space="0" w:color="auto"/>
                                                                                                        <w:right w:val="none" w:sz="0" w:space="0" w:color="auto"/>
                                                                                                      </w:divBdr>
                                                                                                      <w:divsChild>
                                                                                                        <w:div w:id="20729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İlkay Görtay</dc:creator>
  <cp:keywords/>
  <dc:description/>
  <cp:lastModifiedBy>İlkay Görtay</cp:lastModifiedBy>
  <cp:revision>3</cp:revision>
  <dcterms:created xsi:type="dcterms:W3CDTF">2017-01-10T09:22:00Z</dcterms:created>
  <dcterms:modified xsi:type="dcterms:W3CDTF">2017-01-10T09:57:00Z</dcterms:modified>
</cp:coreProperties>
</file>