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79" w:rsidRDefault="004A0279" w:rsidP="004A0279">
      <w:pPr>
        <w:pStyle w:val="NormalWeb"/>
        <w:spacing w:line="288" w:lineRule="atLeast"/>
        <w:rPr>
          <w:rFonts w:ascii="Georgia" w:hAnsi="Georgia" w:cs="Arial"/>
          <w:color w:val="444444"/>
          <w:sz w:val="20"/>
          <w:szCs w:val="20"/>
        </w:rPr>
      </w:pPr>
      <w:r>
        <w:rPr>
          <w:rStyle w:val="Strong"/>
          <w:rFonts w:ascii="Georgia" w:hAnsi="Georgia" w:cs="Arial"/>
          <w:color w:val="444444"/>
          <w:sz w:val="20"/>
          <w:szCs w:val="20"/>
        </w:rPr>
        <w:t xml:space="preserve">Şubat 2017 Er Celbinde Silâhaltına Alınacak Yükümlülere Ait </w:t>
      </w:r>
      <w:proofErr w:type="spellStart"/>
      <w:r>
        <w:rPr>
          <w:rStyle w:val="Strong"/>
          <w:rFonts w:ascii="Georgia" w:hAnsi="Georgia" w:cs="Arial"/>
          <w:color w:val="444444"/>
          <w:sz w:val="20"/>
          <w:szCs w:val="20"/>
        </w:rPr>
        <w:t>Trt</w:t>
      </w:r>
      <w:proofErr w:type="spellEnd"/>
      <w:r>
        <w:rPr>
          <w:rStyle w:val="Strong"/>
          <w:rFonts w:ascii="Georgia" w:hAnsi="Georgia" w:cs="Arial"/>
          <w:color w:val="444444"/>
          <w:sz w:val="20"/>
          <w:szCs w:val="20"/>
        </w:rPr>
        <w:t xml:space="preserve"> </w:t>
      </w:r>
      <w:proofErr w:type="gramStart"/>
      <w:r>
        <w:rPr>
          <w:rStyle w:val="Strong"/>
          <w:rFonts w:ascii="Georgia" w:hAnsi="Georgia" w:cs="Arial"/>
          <w:color w:val="444444"/>
          <w:sz w:val="20"/>
          <w:szCs w:val="20"/>
        </w:rPr>
        <w:t xml:space="preserve">Duyurusu , </w:t>
      </w:r>
      <w:r>
        <w:rPr>
          <w:rStyle w:val="Strong"/>
          <w:rFonts w:ascii="Georgia" w:hAnsi="Georgia" w:cs="Arial"/>
          <w:color w:val="444444"/>
          <w:sz w:val="20"/>
          <w:szCs w:val="20"/>
        </w:rPr>
        <w:t>10</w:t>
      </w:r>
      <w:bookmarkStart w:id="0" w:name="_GoBack"/>
      <w:bookmarkEnd w:id="0"/>
      <w:proofErr w:type="gramEnd"/>
      <w:r>
        <w:rPr>
          <w:rStyle w:val="Strong"/>
          <w:rFonts w:ascii="Georgia" w:hAnsi="Georgia" w:cs="Arial"/>
          <w:color w:val="444444"/>
          <w:sz w:val="20"/>
          <w:szCs w:val="20"/>
        </w:rPr>
        <w:t>.01.2017</w:t>
      </w:r>
    </w:p>
    <w:p w:rsidR="004A0279" w:rsidRDefault="004A0279" w:rsidP="004A0279">
      <w:pPr>
        <w:pStyle w:val="NormalWeb"/>
        <w:shd w:val="clear" w:color="auto" w:fill="F6F6F6"/>
        <w:spacing w:before="0" w:beforeAutospacing="0" w:after="240" w:afterAutospacing="0" w:line="330" w:lineRule="atLeast"/>
        <w:textAlignment w:val="baseline"/>
        <w:rPr>
          <w:rFonts w:ascii="Georgia" w:hAnsi="Georgia" w:cs="Arial"/>
          <w:color w:val="444444"/>
          <w:sz w:val="23"/>
          <w:szCs w:val="23"/>
        </w:rPr>
      </w:pPr>
      <w:r>
        <w:rPr>
          <w:rFonts w:ascii="Georgia" w:hAnsi="Georgia" w:cs="Arial"/>
          <w:color w:val="444444"/>
          <w:sz w:val="23"/>
          <w:szCs w:val="23"/>
        </w:rPr>
        <w:t xml:space="preserve">1. ŞUBAT </w:t>
      </w:r>
      <w:r>
        <w:rPr>
          <w:rFonts w:ascii="Arial" w:hAnsi="Arial" w:cs="Arial"/>
          <w:color w:val="444444"/>
          <w:sz w:val="23"/>
          <w:szCs w:val="23"/>
        </w:rPr>
        <w:t>2017</w:t>
      </w:r>
      <w:r>
        <w:rPr>
          <w:rFonts w:ascii="Georgia" w:hAnsi="Georgia" w:cs="Arial"/>
          <w:color w:val="444444"/>
          <w:sz w:val="23"/>
          <w:szCs w:val="23"/>
        </w:rPr>
        <w:t xml:space="preserve"> ER CELP DÖNEMİNDE SİLAHALTINA ALINACAK ER STATÜSÜNDEKİ YÜKÜMLÜLERİN, CELP VE SEVK İŞLEMLERİNE İLİŞKİN HUSUSLAR, </w:t>
      </w:r>
      <w:r>
        <w:rPr>
          <w:rFonts w:ascii="Tahoma" w:hAnsi="Tahoma" w:cs="Tahoma"/>
          <w:color w:val="444444"/>
          <w:sz w:val="23"/>
          <w:szCs w:val="23"/>
        </w:rPr>
        <w:t>1111</w:t>
      </w:r>
      <w:r>
        <w:rPr>
          <w:rFonts w:ascii="Georgia" w:hAnsi="Georgia" w:cs="Arial"/>
          <w:color w:val="444444"/>
          <w:sz w:val="23"/>
          <w:szCs w:val="23"/>
        </w:rPr>
        <w:t xml:space="preserve"> SAYILI ASKERLİK KANUNU'NUN </w:t>
      </w:r>
      <w:r>
        <w:rPr>
          <w:rFonts w:ascii="Courier New" w:hAnsi="Courier New" w:cs="Courier New"/>
          <w:color w:val="444444"/>
          <w:sz w:val="27"/>
          <w:szCs w:val="27"/>
        </w:rPr>
        <w:t>45</w:t>
      </w:r>
      <w:r>
        <w:rPr>
          <w:rFonts w:ascii="Georgia" w:hAnsi="Georgia" w:cs="Arial"/>
          <w:color w:val="444444"/>
          <w:sz w:val="23"/>
          <w:szCs w:val="23"/>
        </w:rPr>
        <w:t>'İNCİ MADDESİ UYARINCA MÜTEAKİP MADDELERDE AÇIKLANMIŞTIR.</w:t>
      </w:r>
    </w:p>
    <w:p w:rsidR="004A0279" w:rsidRDefault="004A0279" w:rsidP="004A0279">
      <w:pPr>
        <w:pStyle w:val="NormalWeb"/>
        <w:shd w:val="clear" w:color="auto" w:fill="F6F6F6"/>
        <w:spacing w:before="90" w:beforeAutospacing="0" w:after="90" w:afterAutospacing="0" w:line="330" w:lineRule="atLeast"/>
        <w:textAlignment w:val="baseline"/>
        <w:rPr>
          <w:rFonts w:ascii="Helvetica" w:hAnsi="Helvetica" w:cs="Helvetica"/>
          <w:color w:val="1D2129"/>
          <w:sz w:val="21"/>
          <w:szCs w:val="21"/>
        </w:rPr>
      </w:pPr>
      <w:r>
        <w:rPr>
          <w:rFonts w:ascii="Helvetica" w:hAnsi="Helvetica" w:cs="Helvetica"/>
          <w:color w:val="1D2129"/>
          <w:sz w:val="21"/>
          <w:szCs w:val="21"/>
        </w:rPr>
        <w:t>2. ŞUBAT 2017 ER CELP DÖNEMİNDE;</w:t>
      </w:r>
    </w:p>
    <w:p w:rsidR="004A0279" w:rsidRDefault="004A0279" w:rsidP="004A0279">
      <w:pPr>
        <w:pStyle w:val="NormalWeb"/>
        <w:shd w:val="clear" w:color="auto" w:fill="F6F6F6"/>
        <w:spacing w:before="0" w:beforeAutospacing="0" w:after="90" w:afterAutospacing="0" w:line="330" w:lineRule="atLeast"/>
        <w:textAlignment w:val="baseline"/>
        <w:rPr>
          <w:rFonts w:ascii="inherit" w:hAnsi="inherit" w:cs="Helvetica"/>
          <w:color w:val="1D2129"/>
          <w:sz w:val="23"/>
          <w:szCs w:val="23"/>
        </w:rPr>
      </w:pPr>
      <w:r>
        <w:rPr>
          <w:rFonts w:ascii="inherit" w:hAnsi="inherit" w:cs="Helvetica"/>
          <w:color w:val="1D2129"/>
          <w:sz w:val="23"/>
          <w:szCs w:val="23"/>
        </w:rPr>
        <w:t>A. 1997 DOĞUMLU VE BUNLARLA İŞLEME TABİ ER STATÜSÜNDEKİ YÜKÜMLÜLERDEN, KAYITLI OLDUĞU ASKERLİK ŞUBESİNİN GENEL CELP DÖNEMİ ŞUBAT 2017 OLANLAR,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B. CELP DÖNEMİ ŞUBAT 2017 OLMADIĞI HALDE, ŞUBAT 2017 CELP DÖNEMİNDE SİLÂHALTINA ALINMAK İSTEYEN YÜKÜMLÜLERDEN BU TALEPLERİ UYGUN BULUNANLAR,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C. YASAL NEDENLERLE ASKERLİKLERİ ERTELENENLER İLE SEVKLERİ TEHİR EDİLENLERDEN, ERTELEME VE SEVK TEHİR ŞARTLARINI KAYBETTİKLERİNDEN ŞUBAT 2017 ER CELP DÖNEMİNDE SEVKE TABİ OLANLARIN SEVKLERİ YAPILACAKTIR.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3. SEVKE TABİ YÜKÜMLÜLER, SEVK EDİLECEKLERİ SINIF VE EĞİTİM MERKEZLERİ İLE HANGİ GRUPTA SİLAHALTINA ALINACAKLARINI, ASKERLİK ŞUBELERİ İLE E-DEVLET ÜZERİNDEN 13 OCAK 2017 TARİHİNDEN İTİBAREN ÖĞRENEBİLECEKLER, NÜFUS CÜZDANLARINI İBRAZ ETMEK SURETİYLE ASKERLİK ŞUBELERİNDEN VEYA E-DEVLET ÜZERİNDEN SEVK EVRAKINI ALABİLECEKLERDİR.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4. ŞUBAT 2017 ER CELBİNDE SEVKE TABİ YÜKÜMLÜLERDEN:</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A. BİRİNCİ GRUPTA SEVKE TABİ OLANLAR SEVK İŞLEMLERİNİ;</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(1) ASKERLİK ŞUBELERİNDEN 13 OCAK - 01 ŞUBAT 2017,</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(2) E-DEVLET ÜZERİNDEN 13 - 26 OCAK 2017 TARİHLERİNDE YAPTIRABİLECEKLERDİR.</w:t>
      </w:r>
    </w:p>
    <w:p w:rsidR="004A0279" w:rsidRDefault="004A0279" w:rsidP="004A0279">
      <w:pPr>
        <w:pStyle w:val="NormalWeb"/>
        <w:shd w:val="clear" w:color="auto" w:fill="F6F6F6"/>
        <w:spacing w:before="90" w:beforeAutospacing="0" w:after="240" w:afterAutospacing="0" w:line="330" w:lineRule="atLeast"/>
        <w:textAlignment w:val="baseline"/>
        <w:rPr>
          <w:rFonts w:ascii="inherit" w:hAnsi="inherit" w:cs="Arial"/>
          <w:color w:val="444444"/>
          <w:sz w:val="23"/>
          <w:szCs w:val="23"/>
        </w:rPr>
      </w:pPr>
      <w:r>
        <w:rPr>
          <w:rFonts w:ascii="inherit" w:hAnsi="inherit" w:cs="Arial"/>
          <w:color w:val="444444"/>
          <w:sz w:val="23"/>
          <w:szCs w:val="23"/>
        </w:rPr>
        <w:t>B. İKİNCİ GRUPTA SEVKE TABİ OLANLAR SEVK İŞLEMLERİNİ;</w:t>
      </w:r>
      <w:r>
        <w:rPr>
          <w:rFonts w:ascii="inherit" w:hAnsi="inherit" w:cs="Arial"/>
          <w:color w:val="444444"/>
          <w:sz w:val="23"/>
          <w:szCs w:val="23"/>
        </w:rPr>
        <w:br/>
        <w:t>(1) ASKERLİK ŞUBELERİNDEN 01 MART - 17 MART 2017,</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(2) E-DEVLET ÜZERİNDEN 01 - 13 MART 2017 TARİHLERİNDE YAPTIRABİLECEKLERDİR.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proofErr w:type="gramStart"/>
      <w:r>
        <w:rPr>
          <w:rFonts w:ascii="inherit" w:hAnsi="inherit" w:cs="Arial"/>
          <w:color w:val="444444"/>
          <w:sz w:val="23"/>
          <w:szCs w:val="23"/>
        </w:rPr>
        <w:t>C. YÜKÜMLÜLERDEN ŞUBAT 2017 ER CELBİNİN BİRİNCİ GRUBUNDA SEVK EVRAKINI E-DEVLET ÜZERİNDEN VEYA ASKERLİK ŞUBELERİNDEN ALANLARIN YOL VE İAŞE BEDELLERİ 13 - 29 OCAK 2017 TARİHLERİ ARASINDA NÜFUS CÜZDANLARINI İBRAZ ETMEK SURETİYLE PTT ŞUBELERİNDEN VEYA PTT KART İLE PTT MATİKLERDEN, 30 OCAK - 01 ŞUBAT 2017 TARİHLERİ ARASINDA ASKERLİK ŞUBELERİNDEN ALABİLECEKLERDİR.</w:t>
      </w:r>
      <w:proofErr w:type="gramEnd"/>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ŞUBAT 2017 ER CELBİNİN İKİNCİ GRUBUNDA SEVK EVRAKINI E-DEVLET ÜZERİNDEN VEYA ASKERLİK ŞUBELERİNDEN ALANLARIN YOL VE İAŞE BEDELLERİ 01 - 14 MART 2017 TARİHLERİ ARASINDA NÜFUS CÜZDANLARINI İBRAZ ETMEK SURETİYLE PTT ŞUBELERİNDEN VEYA PTT KART İLE PTT MATİKLERDEN, 15 - 17 MART 2017 TARİHLERİ ARASINDA ASKERLİK ŞUBELERİNDEN ALABİLECEKLERDİR.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 xml:space="preserve">5. ŞUBAT 2017 ER CELBİ 1 İNCİ GRUPTA SEVKE TABİ OLANLARDAN 01 ŞUBAT 2017 </w:t>
      </w:r>
      <w:proofErr w:type="gramStart"/>
      <w:r>
        <w:rPr>
          <w:rFonts w:ascii="inherit" w:hAnsi="inherit" w:cs="Arial"/>
          <w:color w:val="444444"/>
          <w:sz w:val="23"/>
          <w:szCs w:val="23"/>
        </w:rPr>
        <w:t>DAHİL</w:t>
      </w:r>
      <w:proofErr w:type="gramEnd"/>
      <w:r>
        <w:rPr>
          <w:rFonts w:ascii="inherit" w:hAnsi="inherit" w:cs="Arial"/>
          <w:color w:val="444444"/>
          <w:sz w:val="23"/>
          <w:szCs w:val="23"/>
        </w:rPr>
        <w:t>, 2'NCİ GRUPTA SEVKE TABİ OLANLARDAN 17 MART 2017 DAHİL TARİHİNE KADAR SEVK İŞLEMİNİ YAPTIRMAYANLAR İLE SEVK EVRAKINI ALDIKLARI HALDE KENDİLERİNE TANINAN YASAL YOL SÜRESİ SONUNA KADAR BİRLİKLERİNE KATILMAYANLAR, 1111 SAYILI ASKERLİK KANUNU'NUN 89'UNCU MADDESİ GEREĞİNCE BAKAYA İŞLEMİNE TABİ TUTULACAKLARDIR.</w:t>
      </w:r>
    </w:p>
    <w:p w:rsidR="004A0279" w:rsidRDefault="004A0279" w:rsidP="004A0279">
      <w:pPr>
        <w:pStyle w:val="NormalWeb"/>
        <w:shd w:val="clear" w:color="auto" w:fill="F6F6F6"/>
        <w:spacing w:before="90" w:beforeAutospacing="0" w:after="90" w:afterAutospacing="0" w:line="330" w:lineRule="atLeast"/>
        <w:textAlignment w:val="baseline"/>
        <w:rPr>
          <w:rFonts w:ascii="inherit" w:hAnsi="inherit" w:cs="Arial"/>
          <w:color w:val="444444"/>
          <w:sz w:val="23"/>
          <w:szCs w:val="23"/>
        </w:rPr>
      </w:pPr>
      <w:r>
        <w:rPr>
          <w:rFonts w:ascii="inherit" w:hAnsi="inherit" w:cs="Arial"/>
          <w:color w:val="444444"/>
          <w:sz w:val="23"/>
          <w:szCs w:val="23"/>
        </w:rPr>
        <w:t>6. 1111 SAYILI ASKERLİK KANUNU'NUN 45'İNCİ MADDESİ GEREĞİNCE BU DUYURU YÜKÜMLÜLERE TEBLİĞ NİTELİĞİNDEDİR.</w:t>
      </w:r>
    </w:p>
    <w:p w:rsidR="003C1EBD" w:rsidRDefault="004A0279"/>
    <w:sectPr w:rsidR="003C1EBD" w:rsidSect="004A0279">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79"/>
    <w:rsid w:val="00007A58"/>
    <w:rsid w:val="004A0279"/>
    <w:rsid w:val="006F0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2CCD4-BF18-43CE-88F8-4642BDC4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0279"/>
    <w:rPr>
      <w:b/>
      <w:bCs/>
    </w:rPr>
  </w:style>
  <w:style w:type="paragraph" w:styleId="NormalWeb">
    <w:name w:val="Normal (Web)"/>
    <w:basedOn w:val="Normal"/>
    <w:uiPriority w:val="99"/>
    <w:semiHidden/>
    <w:unhideWhenUsed/>
    <w:rsid w:val="004A02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15487">
      <w:bodyDiv w:val="1"/>
      <w:marLeft w:val="0"/>
      <w:marRight w:val="0"/>
      <w:marTop w:val="0"/>
      <w:marBottom w:val="0"/>
      <w:divBdr>
        <w:top w:val="none" w:sz="0" w:space="0" w:color="auto"/>
        <w:left w:val="none" w:sz="0" w:space="0" w:color="auto"/>
        <w:bottom w:val="none" w:sz="0" w:space="0" w:color="auto"/>
        <w:right w:val="none" w:sz="0" w:space="0" w:color="auto"/>
      </w:divBdr>
      <w:divsChild>
        <w:div w:id="714156266">
          <w:marLeft w:val="0"/>
          <w:marRight w:val="0"/>
          <w:marTop w:val="0"/>
          <w:marBottom w:val="0"/>
          <w:divBdr>
            <w:top w:val="none" w:sz="0" w:space="0" w:color="auto"/>
            <w:left w:val="none" w:sz="0" w:space="0" w:color="auto"/>
            <w:bottom w:val="none" w:sz="0" w:space="0" w:color="auto"/>
            <w:right w:val="none" w:sz="0" w:space="0" w:color="auto"/>
          </w:divBdr>
          <w:divsChild>
            <w:div w:id="760951949">
              <w:marLeft w:val="0"/>
              <w:marRight w:val="0"/>
              <w:marTop w:val="0"/>
              <w:marBottom w:val="0"/>
              <w:divBdr>
                <w:top w:val="none" w:sz="0" w:space="0" w:color="auto"/>
                <w:left w:val="none" w:sz="0" w:space="0" w:color="auto"/>
                <w:bottom w:val="none" w:sz="0" w:space="0" w:color="auto"/>
                <w:right w:val="none" w:sz="0" w:space="0" w:color="auto"/>
              </w:divBdr>
              <w:divsChild>
                <w:div w:id="1937321992">
                  <w:marLeft w:val="0"/>
                  <w:marRight w:val="0"/>
                  <w:marTop w:val="0"/>
                  <w:marBottom w:val="0"/>
                  <w:divBdr>
                    <w:top w:val="none" w:sz="0" w:space="0" w:color="auto"/>
                    <w:left w:val="none" w:sz="0" w:space="0" w:color="auto"/>
                    <w:bottom w:val="none" w:sz="0" w:space="0" w:color="auto"/>
                    <w:right w:val="none" w:sz="0" w:space="0" w:color="auto"/>
                  </w:divBdr>
                  <w:divsChild>
                    <w:div w:id="1982730004">
                      <w:marLeft w:val="0"/>
                      <w:marRight w:val="0"/>
                      <w:marTop w:val="0"/>
                      <w:marBottom w:val="0"/>
                      <w:divBdr>
                        <w:top w:val="none" w:sz="0" w:space="0" w:color="auto"/>
                        <w:left w:val="none" w:sz="0" w:space="0" w:color="auto"/>
                        <w:bottom w:val="none" w:sz="0" w:space="0" w:color="auto"/>
                        <w:right w:val="none" w:sz="0" w:space="0" w:color="auto"/>
                      </w:divBdr>
                      <w:divsChild>
                        <w:div w:id="458107376">
                          <w:marLeft w:val="0"/>
                          <w:marRight w:val="0"/>
                          <w:marTop w:val="0"/>
                          <w:marBottom w:val="0"/>
                          <w:divBdr>
                            <w:top w:val="none" w:sz="0" w:space="0" w:color="auto"/>
                            <w:left w:val="none" w:sz="0" w:space="0" w:color="auto"/>
                            <w:bottom w:val="none" w:sz="0" w:space="0" w:color="auto"/>
                            <w:right w:val="none" w:sz="0" w:space="0" w:color="auto"/>
                          </w:divBdr>
                          <w:divsChild>
                            <w:div w:id="251008416">
                              <w:marLeft w:val="300"/>
                              <w:marRight w:val="0"/>
                              <w:marTop w:val="0"/>
                              <w:marBottom w:val="0"/>
                              <w:divBdr>
                                <w:top w:val="none" w:sz="0" w:space="0" w:color="auto"/>
                                <w:left w:val="none" w:sz="0" w:space="0" w:color="auto"/>
                                <w:bottom w:val="none" w:sz="0" w:space="0" w:color="auto"/>
                                <w:right w:val="none" w:sz="0" w:space="0" w:color="auto"/>
                              </w:divBdr>
                              <w:divsChild>
                                <w:div w:id="1502740760">
                                  <w:marLeft w:val="0"/>
                                  <w:marRight w:val="0"/>
                                  <w:marTop w:val="0"/>
                                  <w:marBottom w:val="0"/>
                                  <w:divBdr>
                                    <w:top w:val="none" w:sz="0" w:space="0" w:color="auto"/>
                                    <w:left w:val="none" w:sz="0" w:space="0" w:color="auto"/>
                                    <w:bottom w:val="none" w:sz="0" w:space="0" w:color="auto"/>
                                    <w:right w:val="none" w:sz="0" w:space="0" w:color="auto"/>
                                  </w:divBdr>
                                  <w:divsChild>
                                    <w:div w:id="7279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Görtay</dc:creator>
  <cp:keywords/>
  <dc:description/>
  <cp:lastModifiedBy>İlkay Görtay</cp:lastModifiedBy>
  <cp:revision>1</cp:revision>
  <dcterms:created xsi:type="dcterms:W3CDTF">2017-01-10T09:55:00Z</dcterms:created>
  <dcterms:modified xsi:type="dcterms:W3CDTF">2017-01-10T09:56:00Z</dcterms:modified>
</cp:coreProperties>
</file>