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04" w:rsidRPr="00B14CAC" w:rsidRDefault="00027C04" w:rsidP="00B0049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>
        <w:rPr>
          <w:sz w:val="24"/>
          <w:szCs w:val="24"/>
        </w:rPr>
        <w:tab/>
      </w:r>
      <w:r w:rsidR="00A0728D" w:rsidRPr="00B14CAC">
        <w:rPr>
          <w:b/>
          <w:sz w:val="24"/>
          <w:szCs w:val="24"/>
        </w:rPr>
        <w:t>16.01.201</w:t>
      </w:r>
      <w:r w:rsidR="00E04413">
        <w:rPr>
          <w:b/>
          <w:sz w:val="24"/>
          <w:szCs w:val="24"/>
        </w:rPr>
        <w:t>2</w:t>
      </w:r>
    </w:p>
    <w:p w:rsidR="00BE1C5A" w:rsidRDefault="00BE1C5A" w:rsidP="00B00498">
      <w:pPr>
        <w:jc w:val="both"/>
        <w:rPr>
          <w:sz w:val="24"/>
          <w:szCs w:val="24"/>
        </w:rPr>
      </w:pPr>
    </w:p>
    <w:p w:rsidR="00A0728D" w:rsidRDefault="00BE1C5A" w:rsidP="00A0728D">
      <w:pPr>
        <w:jc w:val="center"/>
        <w:rPr>
          <w:b/>
          <w:sz w:val="24"/>
          <w:szCs w:val="24"/>
        </w:rPr>
      </w:pPr>
      <w:r w:rsidRPr="00A0728D">
        <w:rPr>
          <w:b/>
          <w:sz w:val="24"/>
          <w:szCs w:val="24"/>
        </w:rPr>
        <w:t xml:space="preserve">POSTA İDARESİ İLE POLİS TEŞKİLATI TARAFINDAN SUNULAN </w:t>
      </w:r>
    </w:p>
    <w:p w:rsidR="00BE1C5A" w:rsidRPr="00A0728D" w:rsidRDefault="00A0728D" w:rsidP="00A0728D">
      <w:pPr>
        <w:jc w:val="center"/>
        <w:rPr>
          <w:b/>
          <w:sz w:val="24"/>
          <w:szCs w:val="24"/>
        </w:rPr>
      </w:pPr>
      <w:r w:rsidRPr="00A0728D">
        <w:rPr>
          <w:b/>
          <w:sz w:val="24"/>
          <w:szCs w:val="24"/>
        </w:rPr>
        <w:t xml:space="preserve">MESLEK EĞİTİMİ VE İŞ </w:t>
      </w:r>
      <w:proofErr w:type="gramStart"/>
      <w:r w:rsidR="00BE1C5A" w:rsidRPr="00A0728D">
        <w:rPr>
          <w:b/>
          <w:sz w:val="24"/>
          <w:szCs w:val="24"/>
        </w:rPr>
        <w:t>İMKANLAR</w:t>
      </w:r>
      <w:r>
        <w:rPr>
          <w:b/>
          <w:sz w:val="24"/>
          <w:szCs w:val="24"/>
        </w:rPr>
        <w:t>I</w:t>
      </w:r>
      <w:proofErr w:type="gramEnd"/>
      <w:r w:rsidR="00BE1C5A" w:rsidRPr="00A0728D">
        <w:rPr>
          <w:b/>
          <w:sz w:val="24"/>
          <w:szCs w:val="24"/>
        </w:rPr>
        <w:t xml:space="preserve"> HAKKINDA DUYURU</w:t>
      </w:r>
    </w:p>
    <w:p w:rsidR="00BE1C5A" w:rsidRDefault="00BE1C5A" w:rsidP="00B00498">
      <w:pPr>
        <w:jc w:val="both"/>
        <w:rPr>
          <w:sz w:val="24"/>
          <w:szCs w:val="24"/>
        </w:rPr>
      </w:pPr>
    </w:p>
    <w:p w:rsidR="00BE1C5A" w:rsidRDefault="00BE1C5A" w:rsidP="00B00498">
      <w:pPr>
        <w:jc w:val="both"/>
        <w:rPr>
          <w:sz w:val="24"/>
          <w:szCs w:val="24"/>
        </w:rPr>
      </w:pPr>
    </w:p>
    <w:p w:rsidR="00B00498" w:rsidRDefault="00B00498" w:rsidP="00B00498">
      <w:pPr>
        <w:jc w:val="both"/>
        <w:rPr>
          <w:sz w:val="24"/>
          <w:szCs w:val="24"/>
        </w:rPr>
      </w:pPr>
      <w:r>
        <w:rPr>
          <w:sz w:val="24"/>
          <w:szCs w:val="24"/>
        </w:rPr>
        <w:t>Sevgili Gençler</w:t>
      </w:r>
      <w:r w:rsidR="004C473E">
        <w:rPr>
          <w:sz w:val="24"/>
          <w:szCs w:val="24"/>
        </w:rPr>
        <w:t>,</w:t>
      </w:r>
    </w:p>
    <w:p w:rsidR="00B00498" w:rsidRDefault="00B00498" w:rsidP="00B00498">
      <w:pPr>
        <w:jc w:val="both"/>
        <w:rPr>
          <w:sz w:val="24"/>
          <w:szCs w:val="24"/>
        </w:rPr>
      </w:pPr>
    </w:p>
    <w:p w:rsidR="004C473E" w:rsidRDefault="004C473E" w:rsidP="00B00498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B00498">
        <w:rPr>
          <w:sz w:val="24"/>
          <w:szCs w:val="24"/>
        </w:rPr>
        <w:t xml:space="preserve">utlu ve başarılı bir yaşam sürdürebilmeniz için </w:t>
      </w:r>
      <w:r>
        <w:rPr>
          <w:sz w:val="24"/>
          <w:szCs w:val="24"/>
        </w:rPr>
        <w:t xml:space="preserve">temel </w:t>
      </w:r>
      <w:r w:rsidR="00B00498">
        <w:rPr>
          <w:sz w:val="24"/>
          <w:szCs w:val="24"/>
        </w:rPr>
        <w:t>faktörlerden biri</w:t>
      </w:r>
      <w:r>
        <w:rPr>
          <w:sz w:val="24"/>
          <w:szCs w:val="24"/>
        </w:rPr>
        <w:t>si şüphesiz iş sahibi olabilmektedir. Bu bağlamda, e</w:t>
      </w:r>
      <w:r>
        <w:rPr>
          <w:sz w:val="24"/>
          <w:szCs w:val="24"/>
        </w:rPr>
        <w:t>ğitim ve özellikle meslek eğitimi</w:t>
      </w:r>
      <w:r>
        <w:rPr>
          <w:sz w:val="24"/>
          <w:szCs w:val="24"/>
        </w:rPr>
        <w:t xml:space="preserve"> anahtar rol oynamaktadır.</w:t>
      </w:r>
    </w:p>
    <w:p w:rsidR="004C473E" w:rsidRDefault="004C473E" w:rsidP="00B00498">
      <w:pPr>
        <w:jc w:val="both"/>
        <w:rPr>
          <w:sz w:val="24"/>
          <w:szCs w:val="24"/>
        </w:rPr>
      </w:pPr>
    </w:p>
    <w:p w:rsidR="00E86171" w:rsidRDefault="00B00498" w:rsidP="00B004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Almanya’daki </w:t>
      </w:r>
      <w:r w:rsidR="004C473E">
        <w:rPr>
          <w:sz w:val="24"/>
          <w:szCs w:val="24"/>
        </w:rPr>
        <w:t>işsizlik ortalaması ile kıyaslandığında, vatandaşlarımız ve Türk kökenliler arasında işsizlik oranının neredeyse üç katı daha fazla olması düşündürücüdür.</w:t>
      </w:r>
      <w:r w:rsidR="004C473E" w:rsidRPr="004C473E">
        <w:rPr>
          <w:sz w:val="24"/>
          <w:szCs w:val="24"/>
        </w:rPr>
        <w:t xml:space="preserve"> </w:t>
      </w:r>
      <w:r w:rsidR="004C473E">
        <w:rPr>
          <w:sz w:val="24"/>
          <w:szCs w:val="24"/>
        </w:rPr>
        <w:t>Bu durum</w:t>
      </w:r>
      <w:r w:rsidR="004C473E">
        <w:rPr>
          <w:sz w:val="24"/>
          <w:szCs w:val="24"/>
        </w:rPr>
        <w:t>,</w:t>
      </w:r>
      <w:r w:rsidR="004C473E">
        <w:rPr>
          <w:sz w:val="24"/>
          <w:szCs w:val="24"/>
        </w:rPr>
        <w:t xml:space="preserve">   gençleri</w:t>
      </w:r>
      <w:r w:rsidR="00A33327">
        <w:rPr>
          <w:sz w:val="24"/>
          <w:szCs w:val="24"/>
        </w:rPr>
        <w:t>miz</w:t>
      </w:r>
      <w:r w:rsidR="004C473E">
        <w:rPr>
          <w:sz w:val="24"/>
          <w:szCs w:val="24"/>
        </w:rPr>
        <w:t xml:space="preserve"> için meslek eğitiminin önemi</w:t>
      </w:r>
      <w:r w:rsidR="00D51E24">
        <w:rPr>
          <w:sz w:val="24"/>
          <w:szCs w:val="24"/>
        </w:rPr>
        <w:t>ni</w:t>
      </w:r>
      <w:r w:rsidR="004C473E">
        <w:rPr>
          <w:sz w:val="24"/>
          <w:szCs w:val="24"/>
        </w:rPr>
        <w:t xml:space="preserve"> daha </w:t>
      </w:r>
      <w:r w:rsidR="004C473E">
        <w:rPr>
          <w:sz w:val="24"/>
          <w:szCs w:val="24"/>
        </w:rPr>
        <w:t xml:space="preserve">da </w:t>
      </w:r>
      <w:r w:rsidR="004C473E">
        <w:rPr>
          <w:sz w:val="24"/>
          <w:szCs w:val="24"/>
        </w:rPr>
        <w:t>art</w:t>
      </w:r>
      <w:r w:rsidR="004C473E">
        <w:rPr>
          <w:sz w:val="24"/>
          <w:szCs w:val="24"/>
        </w:rPr>
        <w:t>ır</w:t>
      </w:r>
      <w:r w:rsidR="004C473E">
        <w:rPr>
          <w:sz w:val="24"/>
          <w:szCs w:val="24"/>
        </w:rPr>
        <w:t>maktadır</w:t>
      </w:r>
      <w:r w:rsidR="004C473E">
        <w:rPr>
          <w:sz w:val="24"/>
          <w:szCs w:val="24"/>
        </w:rPr>
        <w:t>.</w:t>
      </w:r>
      <w:r w:rsidR="00E86171">
        <w:rPr>
          <w:sz w:val="24"/>
          <w:szCs w:val="24"/>
        </w:rPr>
        <w:t xml:space="preserve"> </w:t>
      </w:r>
      <w:r w:rsidR="00A33327">
        <w:rPr>
          <w:sz w:val="24"/>
          <w:szCs w:val="24"/>
        </w:rPr>
        <w:t>Meslek eğitimi iş bulma şansını yükseltmektedir.</w:t>
      </w:r>
      <w:r w:rsidR="00A33327">
        <w:rPr>
          <w:sz w:val="24"/>
          <w:szCs w:val="24"/>
        </w:rPr>
        <w:t xml:space="preserve"> </w:t>
      </w:r>
      <w:r>
        <w:rPr>
          <w:sz w:val="24"/>
          <w:szCs w:val="24"/>
        </w:rPr>
        <w:t>Almanya iş</w:t>
      </w:r>
      <w:r w:rsidR="00E86171">
        <w:rPr>
          <w:sz w:val="24"/>
          <w:szCs w:val="24"/>
        </w:rPr>
        <w:t xml:space="preserve"> </w:t>
      </w:r>
      <w:r>
        <w:rPr>
          <w:sz w:val="24"/>
          <w:szCs w:val="24"/>
        </w:rPr>
        <w:t>piyasası</w:t>
      </w:r>
      <w:r w:rsidR="00E86171">
        <w:rPr>
          <w:sz w:val="24"/>
          <w:szCs w:val="24"/>
        </w:rPr>
        <w:t>nda</w:t>
      </w:r>
      <w:r>
        <w:rPr>
          <w:sz w:val="24"/>
          <w:szCs w:val="24"/>
        </w:rPr>
        <w:t xml:space="preserve"> bugün olduğu gibi gelecekte de </w:t>
      </w:r>
      <w:r w:rsidR="00E86171">
        <w:rPr>
          <w:sz w:val="24"/>
          <w:szCs w:val="24"/>
        </w:rPr>
        <w:t>iyi yetişmiş ve nitelikli</w:t>
      </w:r>
      <w:r>
        <w:rPr>
          <w:sz w:val="24"/>
          <w:szCs w:val="24"/>
        </w:rPr>
        <w:t xml:space="preserve"> eleman</w:t>
      </w:r>
      <w:r w:rsidR="00E86171">
        <w:rPr>
          <w:sz w:val="24"/>
          <w:szCs w:val="24"/>
        </w:rPr>
        <w:t xml:space="preserve"> ihtiyacı olacaktır.</w:t>
      </w:r>
      <w:r w:rsidR="00A33327">
        <w:rPr>
          <w:sz w:val="24"/>
          <w:szCs w:val="24"/>
        </w:rPr>
        <w:t xml:space="preserve"> </w:t>
      </w:r>
      <w:r>
        <w:rPr>
          <w:sz w:val="24"/>
          <w:szCs w:val="24"/>
        </w:rPr>
        <w:t>Baden-</w:t>
      </w:r>
      <w:proofErr w:type="spellStart"/>
      <w:r>
        <w:rPr>
          <w:sz w:val="24"/>
          <w:szCs w:val="24"/>
        </w:rPr>
        <w:t>Württemberg</w:t>
      </w:r>
      <w:proofErr w:type="spellEnd"/>
      <w:r>
        <w:rPr>
          <w:sz w:val="24"/>
          <w:szCs w:val="24"/>
        </w:rPr>
        <w:t xml:space="preserve"> eyaleti iş piyasası verilerine göre, 350</w:t>
      </w:r>
      <w:r w:rsidR="00E86171">
        <w:rPr>
          <w:sz w:val="24"/>
          <w:szCs w:val="24"/>
        </w:rPr>
        <w:t xml:space="preserve">’den </w:t>
      </w:r>
      <w:r>
        <w:rPr>
          <w:sz w:val="24"/>
          <w:szCs w:val="24"/>
        </w:rPr>
        <w:t xml:space="preserve">fazla alanda meslek </w:t>
      </w:r>
      <w:proofErr w:type="gramStart"/>
      <w:r w:rsidR="00E86171">
        <w:rPr>
          <w:sz w:val="24"/>
          <w:szCs w:val="24"/>
        </w:rPr>
        <w:t>imkanı</w:t>
      </w:r>
      <w:proofErr w:type="gramEnd"/>
      <w:r w:rsidR="00E86171">
        <w:rPr>
          <w:sz w:val="24"/>
          <w:szCs w:val="24"/>
        </w:rPr>
        <w:t xml:space="preserve"> mevcuttur. Görev bölgemizdeki yetkililer, zaman zaman me</w:t>
      </w:r>
      <w:r>
        <w:rPr>
          <w:sz w:val="24"/>
          <w:szCs w:val="24"/>
        </w:rPr>
        <w:t xml:space="preserve">slek </w:t>
      </w:r>
      <w:r w:rsidR="00E86171">
        <w:rPr>
          <w:sz w:val="24"/>
          <w:szCs w:val="24"/>
        </w:rPr>
        <w:t xml:space="preserve">eğitimi için sunulan </w:t>
      </w:r>
      <w:proofErr w:type="gramStart"/>
      <w:r w:rsidR="00E86171">
        <w:rPr>
          <w:sz w:val="24"/>
          <w:szCs w:val="24"/>
        </w:rPr>
        <w:t>imkanlara</w:t>
      </w:r>
      <w:proofErr w:type="gramEnd"/>
      <w:r w:rsidR="00E86171">
        <w:rPr>
          <w:sz w:val="24"/>
          <w:szCs w:val="24"/>
        </w:rPr>
        <w:t xml:space="preserve"> yeterince ilgi gösterilmediğini ifade etmektedirler. </w:t>
      </w:r>
    </w:p>
    <w:p w:rsidR="00E86171" w:rsidRDefault="00E86171" w:rsidP="00B00498">
      <w:pPr>
        <w:jc w:val="both"/>
        <w:rPr>
          <w:sz w:val="24"/>
          <w:szCs w:val="24"/>
        </w:rPr>
      </w:pPr>
    </w:p>
    <w:p w:rsidR="00B00498" w:rsidRDefault="00E86171" w:rsidP="00B00498">
      <w:pPr>
        <w:jc w:val="both"/>
        <w:rPr>
          <w:sz w:val="24"/>
          <w:szCs w:val="24"/>
        </w:rPr>
      </w:pPr>
      <w:r>
        <w:rPr>
          <w:sz w:val="24"/>
          <w:szCs w:val="24"/>
        </w:rPr>
        <w:t>Tercih ettiğiniz</w:t>
      </w:r>
      <w:r w:rsidR="00B00498">
        <w:rPr>
          <w:sz w:val="24"/>
          <w:szCs w:val="24"/>
        </w:rPr>
        <w:t xml:space="preserve"> meslek dalında eğitim alabilmeniz için</w:t>
      </w:r>
      <w:r>
        <w:rPr>
          <w:sz w:val="24"/>
          <w:szCs w:val="24"/>
        </w:rPr>
        <w:t xml:space="preserve">, </w:t>
      </w:r>
      <w:r w:rsidR="00B004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gereken </w:t>
      </w:r>
      <w:r w:rsidR="00B00498">
        <w:rPr>
          <w:sz w:val="24"/>
          <w:szCs w:val="24"/>
        </w:rPr>
        <w:t>istek</w:t>
      </w:r>
      <w:r>
        <w:rPr>
          <w:sz w:val="24"/>
          <w:szCs w:val="24"/>
        </w:rPr>
        <w:t xml:space="preserve"> ve iradeyi göstermenizin</w:t>
      </w:r>
      <w:r w:rsidR="00B00498">
        <w:rPr>
          <w:sz w:val="24"/>
          <w:szCs w:val="24"/>
        </w:rPr>
        <w:t xml:space="preserve"> yanı</w:t>
      </w:r>
      <w:r>
        <w:rPr>
          <w:sz w:val="24"/>
          <w:szCs w:val="24"/>
        </w:rPr>
        <w:t xml:space="preserve"> </w:t>
      </w:r>
      <w:r w:rsidR="00B00498">
        <w:rPr>
          <w:sz w:val="24"/>
          <w:szCs w:val="24"/>
        </w:rPr>
        <w:t>sıra</w:t>
      </w:r>
      <w:r>
        <w:rPr>
          <w:sz w:val="24"/>
          <w:szCs w:val="24"/>
        </w:rPr>
        <w:t>,</w:t>
      </w:r>
      <w:r w:rsidR="00B00498">
        <w:rPr>
          <w:sz w:val="24"/>
          <w:szCs w:val="24"/>
        </w:rPr>
        <w:t xml:space="preserve"> iyi bir not ortalamasına sahip olma</w:t>
      </w:r>
      <w:r>
        <w:rPr>
          <w:sz w:val="24"/>
          <w:szCs w:val="24"/>
        </w:rPr>
        <w:t>nız</w:t>
      </w:r>
      <w:r w:rsidR="00A33327">
        <w:rPr>
          <w:sz w:val="24"/>
          <w:szCs w:val="24"/>
        </w:rPr>
        <w:t xml:space="preserve"> ve</w:t>
      </w:r>
      <w:r w:rsidR="00B00498">
        <w:rPr>
          <w:sz w:val="24"/>
          <w:szCs w:val="24"/>
        </w:rPr>
        <w:t xml:space="preserve"> iş yerlerine </w:t>
      </w:r>
      <w:r>
        <w:rPr>
          <w:sz w:val="24"/>
          <w:szCs w:val="24"/>
        </w:rPr>
        <w:t xml:space="preserve">başvuruları </w:t>
      </w:r>
      <w:r w:rsidR="00B00498">
        <w:rPr>
          <w:sz w:val="24"/>
          <w:szCs w:val="24"/>
        </w:rPr>
        <w:t xml:space="preserve">zamanında </w:t>
      </w:r>
      <w:r>
        <w:rPr>
          <w:sz w:val="24"/>
          <w:szCs w:val="24"/>
        </w:rPr>
        <w:t xml:space="preserve">yapmanız önem taşımaktadır. </w:t>
      </w:r>
      <w:r w:rsidR="00B00498">
        <w:rPr>
          <w:sz w:val="24"/>
          <w:szCs w:val="24"/>
        </w:rPr>
        <w:t>İş Ajanslarının (</w:t>
      </w:r>
      <w:proofErr w:type="spellStart"/>
      <w:r w:rsidR="00B00498">
        <w:rPr>
          <w:sz w:val="24"/>
          <w:szCs w:val="24"/>
        </w:rPr>
        <w:t>Arbeitsagentur</w:t>
      </w:r>
      <w:proofErr w:type="spellEnd"/>
      <w:r w:rsidR="00B00498">
        <w:rPr>
          <w:sz w:val="24"/>
          <w:szCs w:val="24"/>
        </w:rPr>
        <w:t xml:space="preserve">) meslek danışmanlarından, </w:t>
      </w:r>
      <w:r w:rsidR="00D51E24">
        <w:rPr>
          <w:sz w:val="24"/>
          <w:szCs w:val="24"/>
        </w:rPr>
        <w:t>M</w:t>
      </w:r>
      <w:r w:rsidR="00B00498">
        <w:rPr>
          <w:sz w:val="24"/>
          <w:szCs w:val="24"/>
        </w:rPr>
        <w:t xml:space="preserve">eslek </w:t>
      </w:r>
      <w:r w:rsidR="00D51E24">
        <w:rPr>
          <w:sz w:val="24"/>
          <w:szCs w:val="24"/>
        </w:rPr>
        <w:t>B</w:t>
      </w:r>
      <w:r w:rsidR="00B00498">
        <w:rPr>
          <w:sz w:val="24"/>
          <w:szCs w:val="24"/>
        </w:rPr>
        <w:t xml:space="preserve">ilgi </w:t>
      </w:r>
      <w:r w:rsidR="00D51E24">
        <w:rPr>
          <w:sz w:val="24"/>
          <w:szCs w:val="24"/>
        </w:rPr>
        <w:t>M</w:t>
      </w:r>
      <w:r w:rsidR="00B00498">
        <w:rPr>
          <w:sz w:val="24"/>
          <w:szCs w:val="24"/>
        </w:rPr>
        <w:t>erkezlerinden (BIZ)</w:t>
      </w:r>
      <w:r>
        <w:rPr>
          <w:sz w:val="24"/>
          <w:szCs w:val="24"/>
        </w:rPr>
        <w:t>,</w:t>
      </w:r>
      <w:r w:rsidR="00B00498">
        <w:rPr>
          <w:sz w:val="24"/>
          <w:szCs w:val="24"/>
        </w:rPr>
        <w:t xml:space="preserve"> </w:t>
      </w:r>
      <w:r w:rsidR="00B14CAC">
        <w:rPr>
          <w:sz w:val="24"/>
          <w:szCs w:val="24"/>
        </w:rPr>
        <w:t>Sanayi ve Ticaret</w:t>
      </w:r>
      <w:r w:rsidR="00B00498">
        <w:rPr>
          <w:sz w:val="24"/>
          <w:szCs w:val="24"/>
        </w:rPr>
        <w:t xml:space="preserve"> Odalarından (IHK)</w:t>
      </w:r>
      <w:r w:rsidR="00A3332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00498">
        <w:rPr>
          <w:sz w:val="24"/>
          <w:szCs w:val="24"/>
        </w:rPr>
        <w:t>Başkonsoloslu</w:t>
      </w:r>
      <w:r>
        <w:rPr>
          <w:sz w:val="24"/>
          <w:szCs w:val="24"/>
        </w:rPr>
        <w:t>ğumuz</w:t>
      </w:r>
      <w:r w:rsidR="00B00498">
        <w:rPr>
          <w:sz w:val="24"/>
          <w:szCs w:val="24"/>
        </w:rPr>
        <w:t xml:space="preserve">dan </w:t>
      </w:r>
      <w:r w:rsidR="00A33327">
        <w:rPr>
          <w:sz w:val="24"/>
          <w:szCs w:val="24"/>
        </w:rPr>
        <w:t>ve ayrıca d</w:t>
      </w:r>
      <w:r w:rsidR="00A33327">
        <w:rPr>
          <w:sz w:val="24"/>
          <w:szCs w:val="24"/>
        </w:rPr>
        <w:t>aha önce aynı alanda meslek edinmiş olanlardan</w:t>
      </w:r>
      <w:r w:rsidR="00A33327">
        <w:rPr>
          <w:sz w:val="24"/>
          <w:szCs w:val="24"/>
        </w:rPr>
        <w:t xml:space="preserve"> </w:t>
      </w:r>
      <w:r w:rsidR="00B00498">
        <w:rPr>
          <w:sz w:val="24"/>
          <w:szCs w:val="24"/>
        </w:rPr>
        <w:t>bilgi almanız, hedefinize ulaşmanızı kolaylaştıra</w:t>
      </w:r>
      <w:r>
        <w:rPr>
          <w:sz w:val="24"/>
          <w:szCs w:val="24"/>
        </w:rPr>
        <w:t>bilecektir.</w:t>
      </w:r>
    </w:p>
    <w:p w:rsidR="00B00498" w:rsidRDefault="00B00498" w:rsidP="00B00498">
      <w:pPr>
        <w:jc w:val="both"/>
        <w:rPr>
          <w:sz w:val="24"/>
          <w:szCs w:val="24"/>
        </w:rPr>
      </w:pPr>
    </w:p>
    <w:p w:rsidR="00B00498" w:rsidRDefault="00B00498" w:rsidP="00B00498">
      <w:pPr>
        <w:jc w:val="both"/>
        <w:rPr>
          <w:sz w:val="24"/>
          <w:szCs w:val="24"/>
        </w:rPr>
      </w:pPr>
      <w:r>
        <w:rPr>
          <w:sz w:val="24"/>
          <w:szCs w:val="24"/>
        </w:rPr>
        <w:t>Baden</w:t>
      </w:r>
      <w:r w:rsidR="00E86171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Württemberg</w:t>
      </w:r>
      <w:proofErr w:type="spellEnd"/>
      <w:r>
        <w:rPr>
          <w:sz w:val="24"/>
          <w:szCs w:val="24"/>
        </w:rPr>
        <w:t xml:space="preserve"> İş Ajansı ile T.C.</w:t>
      </w:r>
      <w:r w:rsidR="00B14CA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Karlsruhe</w:t>
      </w:r>
      <w:proofErr w:type="spellEnd"/>
      <w:r w:rsidR="00BE1C5A">
        <w:rPr>
          <w:sz w:val="24"/>
          <w:szCs w:val="24"/>
        </w:rPr>
        <w:t xml:space="preserve"> </w:t>
      </w:r>
      <w:r w:rsidR="00E86171">
        <w:rPr>
          <w:sz w:val="24"/>
          <w:szCs w:val="24"/>
        </w:rPr>
        <w:t>ve Stuttgart</w:t>
      </w:r>
      <w:r>
        <w:rPr>
          <w:sz w:val="24"/>
          <w:szCs w:val="24"/>
        </w:rPr>
        <w:t xml:space="preserve"> Başkonsoloslukları</w:t>
      </w:r>
      <w:r w:rsidR="00BE1C5A">
        <w:rPr>
          <w:sz w:val="24"/>
          <w:szCs w:val="24"/>
        </w:rPr>
        <w:t>nın</w:t>
      </w:r>
      <w:r>
        <w:rPr>
          <w:sz w:val="24"/>
          <w:szCs w:val="24"/>
        </w:rPr>
        <w:t xml:space="preserve"> birlikte yürütmekte oldukları ‘’Eğitim Geleceği Güve</w:t>
      </w:r>
      <w:r w:rsidR="00D51E24">
        <w:rPr>
          <w:sz w:val="24"/>
          <w:szCs w:val="24"/>
        </w:rPr>
        <w:t>n</w:t>
      </w:r>
      <w:r>
        <w:rPr>
          <w:sz w:val="24"/>
          <w:szCs w:val="24"/>
        </w:rPr>
        <w:t>ceye Alır’’ (</w:t>
      </w:r>
      <w:proofErr w:type="spellStart"/>
      <w:r>
        <w:rPr>
          <w:sz w:val="24"/>
          <w:szCs w:val="24"/>
        </w:rPr>
        <w:t>Bildung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14CAC">
        <w:rPr>
          <w:sz w:val="24"/>
          <w:szCs w:val="24"/>
        </w:rPr>
        <w:t>s</w:t>
      </w:r>
      <w:r>
        <w:rPr>
          <w:sz w:val="24"/>
          <w:szCs w:val="24"/>
        </w:rPr>
        <w:t>ichert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Zukunft</w:t>
      </w:r>
      <w:proofErr w:type="spellEnd"/>
      <w:r>
        <w:rPr>
          <w:sz w:val="24"/>
          <w:szCs w:val="24"/>
        </w:rPr>
        <w:t>) konulu proje doğrultusunda</w:t>
      </w:r>
      <w:r w:rsidR="00B14CAC">
        <w:rPr>
          <w:sz w:val="24"/>
          <w:szCs w:val="24"/>
        </w:rPr>
        <w:t>,</w:t>
      </w:r>
      <w:r>
        <w:rPr>
          <w:sz w:val="24"/>
          <w:szCs w:val="24"/>
        </w:rPr>
        <w:t xml:space="preserve"> Türk gençlerinin meslek eğitimi almalarını sağlamak amacıyla </w:t>
      </w:r>
      <w:r w:rsidR="00BE1C5A">
        <w:rPr>
          <w:sz w:val="24"/>
          <w:szCs w:val="24"/>
        </w:rPr>
        <w:t xml:space="preserve">dönem </w:t>
      </w:r>
      <w:proofErr w:type="spellStart"/>
      <w:r w:rsidR="00BE1C5A">
        <w:rPr>
          <w:sz w:val="24"/>
          <w:szCs w:val="24"/>
        </w:rPr>
        <w:t>dönem</w:t>
      </w:r>
      <w:proofErr w:type="spellEnd"/>
      <w:r w:rsidR="00BE1C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bilgilendirme </w:t>
      </w:r>
      <w:r w:rsidR="00027C04">
        <w:rPr>
          <w:sz w:val="24"/>
          <w:szCs w:val="24"/>
        </w:rPr>
        <w:t>toplantıları</w:t>
      </w:r>
      <w:r>
        <w:rPr>
          <w:sz w:val="24"/>
          <w:szCs w:val="24"/>
        </w:rPr>
        <w:t xml:space="preserve"> düzenlemektedir.</w:t>
      </w:r>
    </w:p>
    <w:p w:rsidR="00B00498" w:rsidRDefault="00B00498" w:rsidP="00B00498">
      <w:pPr>
        <w:jc w:val="both"/>
        <w:rPr>
          <w:sz w:val="24"/>
          <w:szCs w:val="24"/>
        </w:rPr>
      </w:pPr>
    </w:p>
    <w:p w:rsidR="00B00498" w:rsidRDefault="00B00498" w:rsidP="00B004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Aralık </w:t>
      </w:r>
      <w:bookmarkStart w:id="0" w:name="_GoBack"/>
      <w:bookmarkEnd w:id="0"/>
      <w:r w:rsidR="00027C04">
        <w:rPr>
          <w:sz w:val="24"/>
          <w:szCs w:val="24"/>
        </w:rPr>
        <w:t>201</w:t>
      </w:r>
      <w:r w:rsidR="00B14CAC">
        <w:rPr>
          <w:sz w:val="24"/>
          <w:szCs w:val="24"/>
        </w:rPr>
        <w:t>1</w:t>
      </w:r>
      <w:r w:rsidR="00027C04">
        <w:rPr>
          <w:sz w:val="24"/>
          <w:szCs w:val="24"/>
        </w:rPr>
        <w:t xml:space="preserve"> tarihinde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Karlsruhe</w:t>
      </w:r>
      <w:proofErr w:type="spellEnd"/>
      <w:r>
        <w:rPr>
          <w:sz w:val="24"/>
          <w:szCs w:val="24"/>
        </w:rPr>
        <w:t xml:space="preserve"> Merkez Camii’nde</w:t>
      </w:r>
      <w:r w:rsidR="00027C04">
        <w:rPr>
          <w:sz w:val="24"/>
          <w:szCs w:val="24"/>
        </w:rPr>
        <w:t>,</w:t>
      </w:r>
      <w:r>
        <w:rPr>
          <w:sz w:val="24"/>
          <w:szCs w:val="24"/>
        </w:rPr>
        <w:t xml:space="preserve"> Başkonsolosluğu</w:t>
      </w:r>
      <w:r w:rsidR="00B14CAC">
        <w:rPr>
          <w:sz w:val="24"/>
          <w:szCs w:val="24"/>
        </w:rPr>
        <w:t>muz</w:t>
      </w:r>
      <w:r>
        <w:rPr>
          <w:sz w:val="24"/>
          <w:szCs w:val="24"/>
        </w:rPr>
        <w:t xml:space="preserve"> ile </w:t>
      </w:r>
      <w:proofErr w:type="spellStart"/>
      <w:r>
        <w:rPr>
          <w:sz w:val="24"/>
          <w:szCs w:val="24"/>
        </w:rPr>
        <w:t>Karlsruhe</w:t>
      </w:r>
      <w:proofErr w:type="spellEnd"/>
      <w:r>
        <w:rPr>
          <w:sz w:val="24"/>
          <w:szCs w:val="24"/>
        </w:rPr>
        <w:t xml:space="preserve"> İş Ajansı</w:t>
      </w:r>
      <w:r w:rsidR="00B14CAC">
        <w:rPr>
          <w:sz w:val="24"/>
          <w:szCs w:val="24"/>
        </w:rPr>
        <w:t xml:space="preserve"> tarafından</w:t>
      </w:r>
      <w:r>
        <w:rPr>
          <w:sz w:val="24"/>
          <w:szCs w:val="24"/>
        </w:rPr>
        <w:t xml:space="preserve"> ortaklaşa düzenle</w:t>
      </w:r>
      <w:r w:rsidR="00B14CAC">
        <w:rPr>
          <w:sz w:val="24"/>
          <w:szCs w:val="24"/>
        </w:rPr>
        <w:t>nen</w:t>
      </w:r>
      <w:r>
        <w:rPr>
          <w:sz w:val="24"/>
          <w:szCs w:val="24"/>
        </w:rPr>
        <w:t xml:space="preserve"> ‘’Eğitim Geleceği Güvenceye Alır‘’ </w:t>
      </w:r>
      <w:proofErr w:type="gramStart"/>
      <w:r>
        <w:rPr>
          <w:sz w:val="24"/>
          <w:szCs w:val="24"/>
        </w:rPr>
        <w:t>konulu  bilgilendirme</w:t>
      </w:r>
      <w:proofErr w:type="gramEnd"/>
      <w:r>
        <w:rPr>
          <w:sz w:val="24"/>
          <w:szCs w:val="24"/>
        </w:rPr>
        <w:t xml:space="preserve"> toplantısında,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Karlsruhe</w:t>
      </w:r>
      <w:proofErr w:type="spellEnd"/>
      <w:r>
        <w:rPr>
          <w:sz w:val="24"/>
          <w:szCs w:val="24"/>
        </w:rPr>
        <w:t xml:space="preserve"> İş Ajansı başkanı </w:t>
      </w:r>
      <w:proofErr w:type="spellStart"/>
      <w:r>
        <w:rPr>
          <w:sz w:val="24"/>
          <w:szCs w:val="24"/>
        </w:rPr>
        <w:t>Ingo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Zenkner</w:t>
      </w:r>
      <w:proofErr w:type="spellEnd"/>
      <w:r>
        <w:rPr>
          <w:sz w:val="24"/>
          <w:szCs w:val="24"/>
        </w:rPr>
        <w:t xml:space="preserve">, mevcut iş piyasasının pozitif durumundan Türk gençlerinin faydalanmaları gerektiğini, </w:t>
      </w:r>
      <w:r w:rsidR="00B14CAC">
        <w:rPr>
          <w:sz w:val="24"/>
          <w:szCs w:val="24"/>
        </w:rPr>
        <w:t xml:space="preserve">gençlerimizin </w:t>
      </w:r>
      <w:r>
        <w:rPr>
          <w:sz w:val="24"/>
          <w:szCs w:val="24"/>
        </w:rPr>
        <w:t xml:space="preserve">İş Ajansının meslek bilgi merkezlerinden yardım alabileceklerini ifade etmiştir. </w:t>
      </w:r>
      <w:proofErr w:type="spellStart"/>
      <w:proofErr w:type="gramStart"/>
      <w:r>
        <w:rPr>
          <w:sz w:val="24"/>
          <w:szCs w:val="24"/>
        </w:rPr>
        <w:t>Karlsruhe</w:t>
      </w:r>
      <w:proofErr w:type="spellEnd"/>
      <w:r>
        <w:rPr>
          <w:sz w:val="24"/>
          <w:szCs w:val="24"/>
        </w:rPr>
        <w:t xml:space="preserve">  </w:t>
      </w:r>
      <w:r w:rsidR="00B14CAC">
        <w:rPr>
          <w:sz w:val="24"/>
          <w:szCs w:val="24"/>
        </w:rPr>
        <w:t>Sanayi</w:t>
      </w:r>
      <w:proofErr w:type="gramEnd"/>
      <w:r w:rsidR="00B14CAC">
        <w:rPr>
          <w:sz w:val="24"/>
          <w:szCs w:val="24"/>
        </w:rPr>
        <w:t xml:space="preserve"> ve </w:t>
      </w:r>
      <w:r>
        <w:rPr>
          <w:sz w:val="24"/>
          <w:szCs w:val="24"/>
        </w:rPr>
        <w:t>Ticaret Oda</w:t>
      </w:r>
      <w:r w:rsidR="00027C04">
        <w:rPr>
          <w:sz w:val="24"/>
          <w:szCs w:val="24"/>
        </w:rPr>
        <w:t>sından</w:t>
      </w:r>
      <w:r>
        <w:rPr>
          <w:sz w:val="24"/>
          <w:szCs w:val="24"/>
        </w:rPr>
        <w:t xml:space="preserve"> (IHK</w:t>
      </w:r>
      <w:r w:rsidR="00027C0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B14CAC">
        <w:rPr>
          <w:sz w:val="24"/>
          <w:szCs w:val="24"/>
        </w:rPr>
        <w:t>E</w:t>
      </w:r>
      <w:r>
        <w:rPr>
          <w:sz w:val="24"/>
          <w:szCs w:val="24"/>
        </w:rPr>
        <w:t xml:space="preserve">ğitim </w:t>
      </w:r>
      <w:r w:rsidR="00B14CAC">
        <w:rPr>
          <w:sz w:val="24"/>
          <w:szCs w:val="24"/>
        </w:rPr>
        <w:t>D</w:t>
      </w:r>
      <w:r>
        <w:rPr>
          <w:sz w:val="24"/>
          <w:szCs w:val="24"/>
        </w:rPr>
        <w:t xml:space="preserve">anışmanı Peter </w:t>
      </w:r>
      <w:proofErr w:type="spellStart"/>
      <w:r>
        <w:rPr>
          <w:sz w:val="24"/>
          <w:szCs w:val="24"/>
        </w:rPr>
        <w:t>Minrat</w:t>
      </w:r>
      <w:proofErr w:type="spellEnd"/>
      <w:r>
        <w:rPr>
          <w:sz w:val="24"/>
          <w:szCs w:val="24"/>
        </w:rPr>
        <w:t xml:space="preserve"> ge</w:t>
      </w:r>
      <w:r w:rsidR="00B14CAC">
        <w:rPr>
          <w:sz w:val="24"/>
          <w:szCs w:val="24"/>
        </w:rPr>
        <w:t>n</w:t>
      </w:r>
      <w:r>
        <w:rPr>
          <w:sz w:val="24"/>
          <w:szCs w:val="24"/>
        </w:rPr>
        <w:t xml:space="preserve">çlere meslek yeri bulmada ve </w:t>
      </w:r>
      <w:r w:rsidR="00B14CAC">
        <w:rPr>
          <w:sz w:val="24"/>
          <w:szCs w:val="24"/>
        </w:rPr>
        <w:t xml:space="preserve">meslek </w:t>
      </w:r>
      <w:r>
        <w:rPr>
          <w:sz w:val="24"/>
          <w:szCs w:val="24"/>
        </w:rPr>
        <w:t>seçiminde yardımcı olacaklarını ifade etmiştir.</w:t>
      </w:r>
    </w:p>
    <w:p w:rsidR="00B00498" w:rsidRDefault="00B00498" w:rsidP="00B00498">
      <w:pPr>
        <w:jc w:val="both"/>
        <w:rPr>
          <w:sz w:val="24"/>
          <w:szCs w:val="24"/>
        </w:rPr>
      </w:pPr>
    </w:p>
    <w:p w:rsidR="00B00498" w:rsidRPr="00027C04" w:rsidRDefault="00B00498" w:rsidP="00B00498">
      <w:pPr>
        <w:jc w:val="both"/>
        <w:rPr>
          <w:b/>
          <w:sz w:val="24"/>
          <w:szCs w:val="24"/>
          <w:u w:val="single"/>
        </w:rPr>
      </w:pPr>
      <w:r w:rsidRPr="00027C04">
        <w:rPr>
          <w:b/>
          <w:sz w:val="24"/>
          <w:szCs w:val="24"/>
        </w:rPr>
        <w:t xml:space="preserve">Alman Posta İdaresi </w:t>
      </w:r>
      <w:proofErr w:type="spellStart"/>
      <w:r w:rsidRPr="00027C04">
        <w:rPr>
          <w:b/>
          <w:sz w:val="24"/>
          <w:szCs w:val="24"/>
        </w:rPr>
        <w:t>Karlsruhe</w:t>
      </w:r>
      <w:proofErr w:type="spellEnd"/>
      <w:r w:rsidRPr="00027C04">
        <w:rPr>
          <w:b/>
          <w:sz w:val="24"/>
          <w:szCs w:val="24"/>
        </w:rPr>
        <w:t xml:space="preserve"> </w:t>
      </w:r>
      <w:r w:rsidR="00027C04" w:rsidRPr="00027C04">
        <w:rPr>
          <w:b/>
          <w:sz w:val="24"/>
          <w:szCs w:val="24"/>
        </w:rPr>
        <w:t>B</w:t>
      </w:r>
      <w:r w:rsidRPr="00027C04">
        <w:rPr>
          <w:b/>
          <w:sz w:val="24"/>
          <w:szCs w:val="24"/>
        </w:rPr>
        <w:t xml:space="preserve">ölge </w:t>
      </w:r>
      <w:r w:rsidR="00027C04" w:rsidRPr="00027C04">
        <w:rPr>
          <w:b/>
          <w:sz w:val="24"/>
          <w:szCs w:val="24"/>
        </w:rPr>
        <w:t>B</w:t>
      </w:r>
      <w:r w:rsidRPr="00027C04">
        <w:rPr>
          <w:b/>
          <w:sz w:val="24"/>
          <w:szCs w:val="24"/>
        </w:rPr>
        <w:t xml:space="preserve">aşkanı </w:t>
      </w:r>
      <w:proofErr w:type="spellStart"/>
      <w:r w:rsidRPr="00027C04">
        <w:rPr>
          <w:b/>
          <w:sz w:val="24"/>
          <w:szCs w:val="24"/>
        </w:rPr>
        <w:t>Uwe</w:t>
      </w:r>
      <w:proofErr w:type="spellEnd"/>
      <w:r w:rsidRPr="00027C04">
        <w:rPr>
          <w:b/>
          <w:sz w:val="24"/>
          <w:szCs w:val="24"/>
        </w:rPr>
        <w:t xml:space="preserve"> </w:t>
      </w:r>
      <w:proofErr w:type="spellStart"/>
      <w:r w:rsidRPr="00027C04">
        <w:rPr>
          <w:b/>
          <w:sz w:val="24"/>
          <w:szCs w:val="24"/>
        </w:rPr>
        <w:t>Tr</w:t>
      </w:r>
      <w:r w:rsidR="00027C04" w:rsidRPr="00027C04">
        <w:rPr>
          <w:b/>
          <w:sz w:val="24"/>
          <w:szCs w:val="24"/>
        </w:rPr>
        <w:t>aub</w:t>
      </w:r>
      <w:proofErr w:type="spellEnd"/>
      <w:r w:rsidRPr="00027C04">
        <w:rPr>
          <w:b/>
          <w:sz w:val="24"/>
          <w:szCs w:val="24"/>
        </w:rPr>
        <w:t xml:space="preserve"> kurumlarında çalışan ve meslek eğitimi alan</w:t>
      </w:r>
      <w:r w:rsidR="00027C04" w:rsidRPr="00027C04">
        <w:rPr>
          <w:b/>
          <w:sz w:val="24"/>
          <w:szCs w:val="24"/>
        </w:rPr>
        <w:t xml:space="preserve"> göçmen kökenlilerin</w:t>
      </w:r>
      <w:r w:rsidRPr="00027C04">
        <w:rPr>
          <w:b/>
          <w:sz w:val="24"/>
          <w:szCs w:val="24"/>
        </w:rPr>
        <w:t xml:space="preserve"> oranının çok düşük olduğunu belirterek</w:t>
      </w:r>
      <w:r w:rsidR="00027C04" w:rsidRPr="00027C04">
        <w:rPr>
          <w:b/>
          <w:sz w:val="24"/>
          <w:szCs w:val="24"/>
        </w:rPr>
        <w:t>,</w:t>
      </w:r>
      <w:r w:rsidRPr="00027C04">
        <w:rPr>
          <w:b/>
          <w:sz w:val="24"/>
          <w:szCs w:val="24"/>
        </w:rPr>
        <w:t xml:space="preserve"> </w:t>
      </w:r>
      <w:r w:rsidR="00027C04" w:rsidRPr="00027C04">
        <w:rPr>
          <w:b/>
          <w:sz w:val="24"/>
          <w:szCs w:val="24"/>
        </w:rPr>
        <w:t>müracaat etmeleri</w:t>
      </w:r>
      <w:r w:rsidRPr="00027C04">
        <w:rPr>
          <w:b/>
          <w:sz w:val="24"/>
          <w:szCs w:val="24"/>
        </w:rPr>
        <w:t xml:space="preserve"> </w:t>
      </w:r>
      <w:r w:rsidR="00027C04" w:rsidRPr="00027C04">
        <w:rPr>
          <w:b/>
          <w:sz w:val="24"/>
          <w:szCs w:val="24"/>
        </w:rPr>
        <w:t>halinde,</w:t>
      </w:r>
      <w:r w:rsidRPr="00027C04">
        <w:rPr>
          <w:b/>
          <w:sz w:val="24"/>
          <w:szCs w:val="24"/>
        </w:rPr>
        <w:t xml:space="preserve"> Türk gençlerin</w:t>
      </w:r>
      <w:r w:rsidR="00027C04" w:rsidRPr="00027C04">
        <w:rPr>
          <w:b/>
          <w:sz w:val="24"/>
          <w:szCs w:val="24"/>
        </w:rPr>
        <w:t>e</w:t>
      </w:r>
      <w:r w:rsidRPr="00027C04">
        <w:rPr>
          <w:b/>
          <w:sz w:val="24"/>
          <w:szCs w:val="24"/>
        </w:rPr>
        <w:t xml:space="preserve"> </w:t>
      </w:r>
      <w:r w:rsidR="00027C04" w:rsidRPr="00027C04">
        <w:rPr>
          <w:b/>
          <w:sz w:val="24"/>
          <w:szCs w:val="24"/>
        </w:rPr>
        <w:t>yardımcı olacaklarını</w:t>
      </w:r>
      <w:r w:rsidRPr="00027C04">
        <w:rPr>
          <w:b/>
          <w:sz w:val="24"/>
          <w:szCs w:val="24"/>
        </w:rPr>
        <w:t xml:space="preserve"> bildirmiştir. </w:t>
      </w:r>
      <w:r w:rsidR="00027C04" w:rsidRPr="00027C04">
        <w:rPr>
          <w:b/>
          <w:sz w:val="24"/>
          <w:szCs w:val="24"/>
          <w:u w:val="single"/>
        </w:rPr>
        <w:t>Ayrıntılı bilgi almak isteyenler,</w:t>
      </w:r>
      <w:r w:rsidRPr="00027C04">
        <w:rPr>
          <w:b/>
          <w:sz w:val="24"/>
          <w:szCs w:val="24"/>
          <w:u w:val="single"/>
        </w:rPr>
        <w:t xml:space="preserve">  ‘’</w:t>
      </w:r>
      <w:proofErr w:type="spellStart"/>
      <w:r w:rsidRPr="00027C04">
        <w:rPr>
          <w:b/>
          <w:sz w:val="24"/>
          <w:szCs w:val="24"/>
          <w:u w:val="single"/>
        </w:rPr>
        <w:t>Deutsche</w:t>
      </w:r>
      <w:proofErr w:type="spellEnd"/>
      <w:r w:rsidRPr="00027C04">
        <w:rPr>
          <w:b/>
          <w:sz w:val="24"/>
          <w:szCs w:val="24"/>
          <w:u w:val="single"/>
        </w:rPr>
        <w:t xml:space="preserve"> Post </w:t>
      </w:r>
      <w:proofErr w:type="spellStart"/>
      <w:r w:rsidRPr="00027C04">
        <w:rPr>
          <w:b/>
          <w:sz w:val="24"/>
          <w:szCs w:val="24"/>
          <w:u w:val="single"/>
        </w:rPr>
        <w:t>AGFritz</w:t>
      </w:r>
      <w:proofErr w:type="spellEnd"/>
      <w:r w:rsidRPr="00027C04">
        <w:rPr>
          <w:b/>
          <w:sz w:val="24"/>
          <w:szCs w:val="24"/>
          <w:u w:val="single"/>
        </w:rPr>
        <w:t xml:space="preserve">-Haber </w:t>
      </w:r>
      <w:proofErr w:type="spellStart"/>
      <w:r w:rsidRPr="00027C04">
        <w:rPr>
          <w:b/>
          <w:sz w:val="24"/>
          <w:szCs w:val="24"/>
          <w:u w:val="single"/>
        </w:rPr>
        <w:t>Str</w:t>
      </w:r>
      <w:proofErr w:type="spellEnd"/>
      <w:r w:rsidRPr="00027C04">
        <w:rPr>
          <w:b/>
          <w:sz w:val="24"/>
          <w:szCs w:val="24"/>
          <w:u w:val="single"/>
        </w:rPr>
        <w:t xml:space="preserve">. 12, 76185 </w:t>
      </w:r>
      <w:proofErr w:type="spellStart"/>
      <w:r w:rsidRPr="00027C04">
        <w:rPr>
          <w:b/>
          <w:sz w:val="24"/>
          <w:szCs w:val="24"/>
          <w:u w:val="single"/>
        </w:rPr>
        <w:t>Karlsruhe</w:t>
      </w:r>
      <w:proofErr w:type="spellEnd"/>
      <w:r w:rsidRPr="00027C04">
        <w:rPr>
          <w:b/>
          <w:sz w:val="24"/>
          <w:szCs w:val="24"/>
          <w:u w:val="single"/>
        </w:rPr>
        <w:t xml:space="preserve">’’ adresine başvurabilirler veya 07215969-3000 </w:t>
      </w:r>
      <w:proofErr w:type="gramStart"/>
      <w:r w:rsidRPr="00027C04">
        <w:rPr>
          <w:b/>
          <w:sz w:val="24"/>
          <w:szCs w:val="24"/>
          <w:u w:val="single"/>
        </w:rPr>
        <w:t>num</w:t>
      </w:r>
      <w:r w:rsidR="00027C04">
        <w:rPr>
          <w:b/>
          <w:sz w:val="24"/>
          <w:szCs w:val="24"/>
          <w:u w:val="single"/>
        </w:rPr>
        <w:t>a</w:t>
      </w:r>
      <w:r w:rsidRPr="00027C04">
        <w:rPr>
          <w:b/>
          <w:sz w:val="24"/>
          <w:szCs w:val="24"/>
          <w:u w:val="single"/>
        </w:rPr>
        <w:t>ralı  telefondan</w:t>
      </w:r>
      <w:proofErr w:type="gramEnd"/>
      <w:r w:rsidRPr="00027C04">
        <w:rPr>
          <w:b/>
          <w:sz w:val="24"/>
          <w:szCs w:val="24"/>
          <w:u w:val="single"/>
        </w:rPr>
        <w:t xml:space="preserve"> bilgi alabilirler.</w:t>
      </w:r>
    </w:p>
    <w:p w:rsidR="00B00498" w:rsidRDefault="00B00498" w:rsidP="00B00498">
      <w:pPr>
        <w:jc w:val="both"/>
        <w:rPr>
          <w:sz w:val="24"/>
          <w:szCs w:val="24"/>
        </w:rPr>
      </w:pPr>
    </w:p>
    <w:p w:rsidR="00B00498" w:rsidRPr="00027C04" w:rsidRDefault="00B00498" w:rsidP="00B00498">
      <w:pPr>
        <w:jc w:val="both"/>
        <w:rPr>
          <w:b/>
          <w:sz w:val="24"/>
          <w:szCs w:val="24"/>
        </w:rPr>
      </w:pPr>
      <w:r w:rsidRPr="00027C04">
        <w:rPr>
          <w:b/>
          <w:sz w:val="24"/>
          <w:szCs w:val="24"/>
        </w:rPr>
        <w:t>Baden-</w:t>
      </w:r>
      <w:proofErr w:type="spellStart"/>
      <w:r w:rsidRPr="00027C04">
        <w:rPr>
          <w:b/>
          <w:sz w:val="24"/>
          <w:szCs w:val="24"/>
        </w:rPr>
        <w:t>Wü</w:t>
      </w:r>
      <w:r w:rsidR="00BE1C5A">
        <w:rPr>
          <w:b/>
          <w:sz w:val="24"/>
          <w:szCs w:val="24"/>
        </w:rPr>
        <w:t>r</w:t>
      </w:r>
      <w:r w:rsidRPr="00027C04">
        <w:rPr>
          <w:b/>
          <w:sz w:val="24"/>
          <w:szCs w:val="24"/>
        </w:rPr>
        <w:t>ttemberg</w:t>
      </w:r>
      <w:proofErr w:type="spellEnd"/>
      <w:r w:rsidRPr="00027C04">
        <w:rPr>
          <w:b/>
          <w:sz w:val="24"/>
          <w:szCs w:val="24"/>
        </w:rPr>
        <w:t xml:space="preserve"> Polis Teşkilatı tarafından her yıl 800 gence meslek eğ</w:t>
      </w:r>
      <w:r w:rsidR="00027C04">
        <w:rPr>
          <w:b/>
          <w:sz w:val="24"/>
          <w:szCs w:val="24"/>
        </w:rPr>
        <w:t>i</w:t>
      </w:r>
      <w:r w:rsidRPr="00027C04">
        <w:rPr>
          <w:b/>
          <w:sz w:val="24"/>
          <w:szCs w:val="24"/>
        </w:rPr>
        <w:t>t</w:t>
      </w:r>
      <w:r w:rsidR="00027C04">
        <w:rPr>
          <w:b/>
          <w:sz w:val="24"/>
          <w:szCs w:val="24"/>
        </w:rPr>
        <w:t>i</w:t>
      </w:r>
      <w:r w:rsidRPr="00027C04">
        <w:rPr>
          <w:b/>
          <w:sz w:val="24"/>
          <w:szCs w:val="24"/>
        </w:rPr>
        <w:t xml:space="preserve">m </w:t>
      </w:r>
      <w:proofErr w:type="gramStart"/>
      <w:r w:rsidRPr="00027C04">
        <w:rPr>
          <w:b/>
          <w:sz w:val="24"/>
          <w:szCs w:val="24"/>
        </w:rPr>
        <w:t>imkanı</w:t>
      </w:r>
      <w:proofErr w:type="gramEnd"/>
      <w:r w:rsidRPr="00027C04">
        <w:rPr>
          <w:b/>
          <w:sz w:val="24"/>
          <w:szCs w:val="24"/>
        </w:rPr>
        <w:t xml:space="preserve"> sağla</w:t>
      </w:r>
      <w:r w:rsidR="00BE1C5A">
        <w:rPr>
          <w:b/>
          <w:sz w:val="24"/>
          <w:szCs w:val="24"/>
        </w:rPr>
        <w:t>nı</w:t>
      </w:r>
      <w:r w:rsidRPr="00027C04">
        <w:rPr>
          <w:b/>
          <w:sz w:val="24"/>
          <w:szCs w:val="24"/>
        </w:rPr>
        <w:t>rken</w:t>
      </w:r>
      <w:r w:rsidR="00BE1C5A">
        <w:rPr>
          <w:b/>
          <w:sz w:val="24"/>
          <w:szCs w:val="24"/>
        </w:rPr>
        <w:t>,</w:t>
      </w:r>
      <w:r w:rsidRPr="00027C04">
        <w:rPr>
          <w:b/>
          <w:sz w:val="24"/>
          <w:szCs w:val="24"/>
        </w:rPr>
        <w:t xml:space="preserve"> bu yıl bu sayı</w:t>
      </w:r>
      <w:r w:rsidR="00027C04" w:rsidRPr="00027C04">
        <w:rPr>
          <w:b/>
          <w:sz w:val="24"/>
          <w:szCs w:val="24"/>
        </w:rPr>
        <w:t>nın</w:t>
      </w:r>
      <w:r w:rsidRPr="00027C04">
        <w:rPr>
          <w:b/>
          <w:sz w:val="24"/>
          <w:szCs w:val="24"/>
        </w:rPr>
        <w:t xml:space="preserve"> 1200</w:t>
      </w:r>
      <w:r w:rsidR="00027C04" w:rsidRPr="00027C04">
        <w:rPr>
          <w:b/>
          <w:sz w:val="24"/>
          <w:szCs w:val="24"/>
        </w:rPr>
        <w:t>’e</w:t>
      </w:r>
      <w:r w:rsidRPr="00027C04">
        <w:rPr>
          <w:b/>
          <w:sz w:val="24"/>
          <w:szCs w:val="24"/>
        </w:rPr>
        <w:t xml:space="preserve"> yükseltildiği açıklanmıştır.</w:t>
      </w:r>
      <w:r w:rsidR="00027C04" w:rsidRPr="00027C04">
        <w:rPr>
          <w:b/>
          <w:sz w:val="24"/>
          <w:szCs w:val="24"/>
        </w:rPr>
        <w:t xml:space="preserve"> </w:t>
      </w:r>
      <w:r w:rsidRPr="00027C04">
        <w:rPr>
          <w:b/>
          <w:sz w:val="24"/>
          <w:szCs w:val="24"/>
        </w:rPr>
        <w:t xml:space="preserve">Orta </w:t>
      </w:r>
      <w:r w:rsidR="00027C04" w:rsidRPr="00027C04">
        <w:rPr>
          <w:b/>
          <w:sz w:val="24"/>
          <w:szCs w:val="24"/>
        </w:rPr>
        <w:t>düzeyde</w:t>
      </w:r>
      <w:r w:rsidRPr="00027C04">
        <w:rPr>
          <w:b/>
          <w:sz w:val="24"/>
          <w:szCs w:val="24"/>
        </w:rPr>
        <w:t xml:space="preserve"> </w:t>
      </w:r>
      <w:r w:rsidR="00BE1C5A">
        <w:rPr>
          <w:b/>
          <w:sz w:val="24"/>
          <w:szCs w:val="24"/>
        </w:rPr>
        <w:t xml:space="preserve">polis </w:t>
      </w:r>
      <w:r w:rsidRPr="00027C04">
        <w:rPr>
          <w:b/>
          <w:sz w:val="24"/>
          <w:szCs w:val="24"/>
        </w:rPr>
        <w:t xml:space="preserve">olmak isteyen </w:t>
      </w:r>
      <w:r w:rsidR="00B14CAC">
        <w:rPr>
          <w:b/>
          <w:sz w:val="24"/>
          <w:szCs w:val="24"/>
        </w:rPr>
        <w:t>gençlerin</w:t>
      </w:r>
      <w:r w:rsidRPr="00027C04">
        <w:rPr>
          <w:b/>
          <w:sz w:val="24"/>
          <w:szCs w:val="24"/>
        </w:rPr>
        <w:t xml:space="preserve"> 1 Mart 2012 veya 1 Eylül </w:t>
      </w:r>
      <w:proofErr w:type="gramStart"/>
      <w:r w:rsidRPr="00027C04">
        <w:rPr>
          <w:b/>
          <w:sz w:val="24"/>
          <w:szCs w:val="24"/>
        </w:rPr>
        <w:t>2012  tarihlerinde</w:t>
      </w:r>
      <w:proofErr w:type="gramEnd"/>
      <w:r w:rsidRPr="00027C04">
        <w:rPr>
          <w:b/>
          <w:sz w:val="24"/>
          <w:szCs w:val="24"/>
        </w:rPr>
        <w:t xml:space="preserve"> başlayacak derslere kayıt yaptırabil</w:t>
      </w:r>
      <w:r w:rsidR="00027C04" w:rsidRPr="00027C04">
        <w:rPr>
          <w:b/>
          <w:sz w:val="24"/>
          <w:szCs w:val="24"/>
        </w:rPr>
        <w:t>ecekleri öğrenilmiştir.</w:t>
      </w:r>
      <w:r w:rsidRPr="00027C04">
        <w:rPr>
          <w:b/>
          <w:sz w:val="24"/>
          <w:szCs w:val="24"/>
        </w:rPr>
        <w:t xml:space="preserve"> Kom</w:t>
      </w:r>
      <w:r w:rsidR="00027C04" w:rsidRPr="00027C04">
        <w:rPr>
          <w:b/>
          <w:sz w:val="24"/>
          <w:szCs w:val="24"/>
        </w:rPr>
        <w:t>iser</w:t>
      </w:r>
      <w:r w:rsidRPr="00027C04">
        <w:rPr>
          <w:b/>
          <w:sz w:val="24"/>
          <w:szCs w:val="24"/>
        </w:rPr>
        <w:t xml:space="preserve"> olmak isteyenler</w:t>
      </w:r>
      <w:r w:rsidR="00027C04" w:rsidRPr="00027C04">
        <w:rPr>
          <w:b/>
          <w:sz w:val="24"/>
          <w:szCs w:val="24"/>
        </w:rPr>
        <w:t>in</w:t>
      </w:r>
      <w:r w:rsidRPr="00027C04">
        <w:rPr>
          <w:b/>
          <w:sz w:val="24"/>
          <w:szCs w:val="24"/>
        </w:rPr>
        <w:t xml:space="preserve"> ise 1 Temmuz 2012 </w:t>
      </w:r>
      <w:r w:rsidRPr="00027C04">
        <w:rPr>
          <w:b/>
          <w:sz w:val="24"/>
          <w:szCs w:val="24"/>
        </w:rPr>
        <w:lastRenderedPageBreak/>
        <w:t xml:space="preserve">tarihine kadar başvurmaları gerekmektedir. </w:t>
      </w:r>
      <w:r w:rsidR="00027C04" w:rsidRPr="00027C04">
        <w:rPr>
          <w:b/>
          <w:sz w:val="24"/>
          <w:szCs w:val="24"/>
        </w:rPr>
        <w:t xml:space="preserve"> </w:t>
      </w:r>
      <w:r w:rsidR="007D5505">
        <w:rPr>
          <w:b/>
          <w:sz w:val="24"/>
          <w:szCs w:val="24"/>
        </w:rPr>
        <w:t>Komiser olarak</w:t>
      </w:r>
      <w:r w:rsidRPr="00027C04">
        <w:rPr>
          <w:b/>
          <w:sz w:val="24"/>
          <w:szCs w:val="24"/>
        </w:rPr>
        <w:t xml:space="preserve"> 200 kişi</w:t>
      </w:r>
      <w:r w:rsidR="00027C04" w:rsidRPr="00027C04">
        <w:rPr>
          <w:b/>
          <w:sz w:val="24"/>
          <w:szCs w:val="24"/>
        </w:rPr>
        <w:t>nin</w:t>
      </w:r>
      <w:r w:rsidRPr="00027C04">
        <w:rPr>
          <w:b/>
          <w:sz w:val="24"/>
          <w:szCs w:val="24"/>
        </w:rPr>
        <w:t xml:space="preserve"> istih</w:t>
      </w:r>
      <w:r w:rsidR="00027C04" w:rsidRPr="00027C04">
        <w:rPr>
          <w:b/>
          <w:sz w:val="24"/>
          <w:szCs w:val="24"/>
        </w:rPr>
        <w:t>d</w:t>
      </w:r>
      <w:r w:rsidRPr="00027C04">
        <w:rPr>
          <w:b/>
          <w:sz w:val="24"/>
          <w:szCs w:val="24"/>
        </w:rPr>
        <w:t>am edil</w:t>
      </w:r>
      <w:r w:rsidR="00027C04" w:rsidRPr="00027C04">
        <w:rPr>
          <w:b/>
          <w:sz w:val="24"/>
          <w:szCs w:val="24"/>
        </w:rPr>
        <w:t>mesi beklenmektedir.</w:t>
      </w:r>
      <w:r w:rsidR="00B14CAC">
        <w:rPr>
          <w:b/>
          <w:sz w:val="24"/>
          <w:szCs w:val="24"/>
        </w:rPr>
        <w:t xml:space="preserve"> </w:t>
      </w:r>
      <w:r w:rsidR="007D5505">
        <w:rPr>
          <w:b/>
          <w:sz w:val="24"/>
          <w:szCs w:val="24"/>
        </w:rPr>
        <w:t xml:space="preserve">Meslek eğitimi için </w:t>
      </w:r>
      <w:r w:rsidR="00B14CAC">
        <w:rPr>
          <w:b/>
          <w:sz w:val="24"/>
          <w:szCs w:val="24"/>
        </w:rPr>
        <w:t>a</w:t>
      </w:r>
      <w:r w:rsidRPr="00027C04">
        <w:rPr>
          <w:b/>
          <w:sz w:val="24"/>
          <w:szCs w:val="24"/>
        </w:rPr>
        <w:t xml:space="preserve">yrıntılı bilgi edinmek isteyenler </w:t>
      </w:r>
      <w:hyperlink r:id="rId7" w:history="1">
        <w:r w:rsidRPr="00027C04">
          <w:rPr>
            <w:rStyle w:val="Hyperlink"/>
            <w:b/>
            <w:sz w:val="24"/>
            <w:szCs w:val="24"/>
          </w:rPr>
          <w:t>berufinfo@pdul.bwl.de</w:t>
        </w:r>
      </w:hyperlink>
      <w:r w:rsidRPr="00027C04">
        <w:rPr>
          <w:b/>
          <w:sz w:val="24"/>
          <w:szCs w:val="24"/>
        </w:rPr>
        <w:t xml:space="preserve"> e-mail </w:t>
      </w:r>
      <w:proofErr w:type="gramStart"/>
      <w:r w:rsidRPr="00027C04">
        <w:rPr>
          <w:b/>
          <w:sz w:val="24"/>
          <w:szCs w:val="24"/>
        </w:rPr>
        <w:t>adresinden  veya</w:t>
      </w:r>
      <w:proofErr w:type="gramEnd"/>
      <w:r w:rsidRPr="00027C04">
        <w:rPr>
          <w:b/>
          <w:sz w:val="24"/>
          <w:szCs w:val="24"/>
        </w:rPr>
        <w:t xml:space="preserve"> </w:t>
      </w:r>
      <w:r w:rsidR="00B14CAC">
        <w:rPr>
          <w:b/>
          <w:sz w:val="24"/>
          <w:szCs w:val="24"/>
        </w:rPr>
        <w:t>M</w:t>
      </w:r>
      <w:r w:rsidRPr="00027C04">
        <w:rPr>
          <w:b/>
          <w:sz w:val="24"/>
          <w:szCs w:val="24"/>
        </w:rPr>
        <w:t xml:space="preserve">eslek </w:t>
      </w:r>
      <w:r w:rsidR="00B14CAC">
        <w:rPr>
          <w:b/>
          <w:sz w:val="24"/>
          <w:szCs w:val="24"/>
        </w:rPr>
        <w:t>D</w:t>
      </w:r>
      <w:r w:rsidRPr="00027C04">
        <w:rPr>
          <w:b/>
          <w:sz w:val="24"/>
          <w:szCs w:val="24"/>
        </w:rPr>
        <w:t xml:space="preserve">anışmanı Peter </w:t>
      </w:r>
      <w:proofErr w:type="spellStart"/>
      <w:r w:rsidRPr="00027C04">
        <w:rPr>
          <w:b/>
          <w:sz w:val="24"/>
          <w:szCs w:val="24"/>
        </w:rPr>
        <w:t>Frey’den</w:t>
      </w:r>
      <w:proofErr w:type="spellEnd"/>
      <w:r w:rsidRPr="00027C04">
        <w:rPr>
          <w:b/>
          <w:sz w:val="24"/>
          <w:szCs w:val="24"/>
        </w:rPr>
        <w:t xml:space="preserve"> (0731-1881110)  bilgi alabilirler. </w:t>
      </w:r>
    </w:p>
    <w:p w:rsidR="00AA617C" w:rsidRDefault="00AA617C"/>
    <w:p w:rsidR="00E86171" w:rsidRDefault="00E86171"/>
    <w:p w:rsidR="00E86171" w:rsidRDefault="00027C04" w:rsidP="00D51E24">
      <w:pPr>
        <w:jc w:val="both"/>
        <w:rPr>
          <w:sz w:val="24"/>
          <w:szCs w:val="24"/>
        </w:rPr>
      </w:pPr>
      <w:r w:rsidRPr="00027C04">
        <w:rPr>
          <w:sz w:val="24"/>
          <w:szCs w:val="24"/>
        </w:rPr>
        <w:t xml:space="preserve">Meslek </w:t>
      </w:r>
      <w:r w:rsidR="007D5505">
        <w:rPr>
          <w:sz w:val="24"/>
          <w:szCs w:val="24"/>
        </w:rPr>
        <w:t>e</w:t>
      </w:r>
      <w:r w:rsidRPr="00027C04">
        <w:rPr>
          <w:sz w:val="24"/>
          <w:szCs w:val="24"/>
        </w:rPr>
        <w:t>ğitimi konusunda</w:t>
      </w:r>
      <w:r>
        <w:rPr>
          <w:sz w:val="24"/>
          <w:szCs w:val="24"/>
        </w:rPr>
        <w:t xml:space="preserve"> Başkonsolosluğumuz Çalışma Ataşeliğinden </w:t>
      </w:r>
      <w:r w:rsidR="007D5505">
        <w:rPr>
          <w:sz w:val="24"/>
          <w:szCs w:val="24"/>
        </w:rPr>
        <w:t xml:space="preserve">(0721 85 77 87) </w:t>
      </w:r>
      <w:r w:rsidR="00B14CAC">
        <w:rPr>
          <w:sz w:val="24"/>
          <w:szCs w:val="24"/>
        </w:rPr>
        <w:t xml:space="preserve">ayrıca </w:t>
      </w:r>
      <w:r w:rsidR="007D5505">
        <w:rPr>
          <w:sz w:val="24"/>
          <w:szCs w:val="24"/>
        </w:rPr>
        <w:t xml:space="preserve">genel </w:t>
      </w:r>
      <w:r>
        <w:rPr>
          <w:sz w:val="24"/>
          <w:szCs w:val="24"/>
        </w:rPr>
        <w:t xml:space="preserve">bilgi alınabilir. </w:t>
      </w:r>
    </w:p>
    <w:p w:rsidR="00027C04" w:rsidRDefault="00027C04" w:rsidP="00D51E24">
      <w:pPr>
        <w:jc w:val="both"/>
        <w:rPr>
          <w:sz w:val="24"/>
          <w:szCs w:val="24"/>
        </w:rPr>
      </w:pPr>
    </w:p>
    <w:p w:rsidR="00027C04" w:rsidRDefault="00027C04" w:rsidP="00D51E24">
      <w:pPr>
        <w:jc w:val="both"/>
        <w:rPr>
          <w:sz w:val="24"/>
          <w:szCs w:val="24"/>
        </w:rPr>
      </w:pPr>
    </w:p>
    <w:p w:rsidR="00027C04" w:rsidRDefault="00027C04" w:rsidP="00D51E24">
      <w:pPr>
        <w:jc w:val="both"/>
        <w:rPr>
          <w:sz w:val="24"/>
          <w:szCs w:val="24"/>
        </w:rPr>
      </w:pPr>
      <w:r>
        <w:rPr>
          <w:sz w:val="24"/>
          <w:szCs w:val="24"/>
        </w:rPr>
        <w:t>Saygıyla duyurulur.</w:t>
      </w:r>
    </w:p>
    <w:p w:rsidR="00027C04" w:rsidRDefault="00027C04" w:rsidP="00D51E2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T.C.Karlsruhe</w:t>
      </w:r>
      <w:proofErr w:type="spellEnd"/>
      <w:r>
        <w:rPr>
          <w:sz w:val="24"/>
          <w:szCs w:val="24"/>
        </w:rPr>
        <w:t xml:space="preserve"> Başkonsolosluğu</w:t>
      </w:r>
    </w:p>
    <w:p w:rsidR="00027C04" w:rsidRDefault="00027C04">
      <w:pPr>
        <w:rPr>
          <w:sz w:val="24"/>
          <w:szCs w:val="24"/>
        </w:rPr>
      </w:pPr>
    </w:p>
    <w:p w:rsidR="00027C04" w:rsidRPr="00027C04" w:rsidRDefault="00027C04">
      <w:pPr>
        <w:rPr>
          <w:sz w:val="24"/>
          <w:szCs w:val="24"/>
        </w:rPr>
      </w:pPr>
    </w:p>
    <w:sectPr w:rsidR="00027C04" w:rsidRPr="0002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55" w:rsidRDefault="00837055" w:rsidP="00B14CAC">
      <w:r>
        <w:separator/>
      </w:r>
    </w:p>
  </w:endnote>
  <w:endnote w:type="continuationSeparator" w:id="0">
    <w:p w:rsidR="00837055" w:rsidRDefault="00837055" w:rsidP="00B1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55" w:rsidRDefault="00837055" w:rsidP="00B14CAC">
      <w:r>
        <w:separator/>
      </w:r>
    </w:p>
  </w:footnote>
  <w:footnote w:type="continuationSeparator" w:id="0">
    <w:p w:rsidR="00837055" w:rsidRDefault="00837055" w:rsidP="00B14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98"/>
    <w:rsid w:val="00027C04"/>
    <w:rsid w:val="004B386D"/>
    <w:rsid w:val="004C473E"/>
    <w:rsid w:val="007D5505"/>
    <w:rsid w:val="00837055"/>
    <w:rsid w:val="00A0728D"/>
    <w:rsid w:val="00A33327"/>
    <w:rsid w:val="00AA617C"/>
    <w:rsid w:val="00B00498"/>
    <w:rsid w:val="00B14CAC"/>
    <w:rsid w:val="00BE1C5A"/>
    <w:rsid w:val="00D51E24"/>
    <w:rsid w:val="00E04413"/>
    <w:rsid w:val="00E8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4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004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C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CA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14C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CA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4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004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C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CA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14C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CA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ufinfo@pdul.bwl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 Aksen</dc:creator>
  <cp:lastModifiedBy>Serhat Aksen</cp:lastModifiedBy>
  <cp:revision>7</cp:revision>
  <cp:lastPrinted>2012-01-16T12:10:00Z</cp:lastPrinted>
  <dcterms:created xsi:type="dcterms:W3CDTF">2012-01-16T10:39:00Z</dcterms:created>
  <dcterms:modified xsi:type="dcterms:W3CDTF">2012-01-16T12:20:00Z</dcterms:modified>
</cp:coreProperties>
</file>