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F7" w:rsidRPr="00FD63F7" w:rsidRDefault="00FD63F7" w:rsidP="00FD63F7">
      <w:pPr>
        <w:rPr>
          <w:rFonts w:ascii="Times New Roman" w:eastAsia="Times New Roman" w:hAnsi="Times New Roman" w:cs="Times New Roman"/>
          <w:color w:val="1C1E21"/>
          <w:sz w:val="21"/>
          <w:szCs w:val="21"/>
          <w:lang w:eastAsia="tr-TR"/>
        </w:rPr>
      </w:pP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DÖVİZLE ASKERLİK HİZMETİ İŞLEMLERİNE İLİŞKİN </w:t>
      </w:r>
      <w:r w:rsidR="00BA6803">
        <w:rPr>
          <w:rFonts w:ascii="Times New Roman" w:eastAsia="Times New Roman" w:hAnsi="Times New Roman" w:cs="Times New Roman"/>
          <w:color w:val="1C1E21"/>
          <w:sz w:val="21"/>
          <w:szCs w:val="21"/>
          <w:lang w:eastAsia="tr-TR"/>
        </w:rPr>
        <w:t xml:space="preserve">GÜNCEL </w:t>
      </w:r>
      <w:bookmarkStart w:id="0" w:name="_GoBack"/>
      <w:bookmarkEnd w:id="0"/>
      <w:r w:rsidRPr="00FD63F7">
        <w:rPr>
          <w:rFonts w:ascii="Times New Roman" w:eastAsia="Times New Roman" w:hAnsi="Times New Roman" w:cs="Times New Roman"/>
          <w:color w:val="1C1E21"/>
          <w:sz w:val="21"/>
          <w:szCs w:val="21"/>
          <w:lang w:eastAsia="tr-TR"/>
        </w:rPr>
        <w:t>DUYURU</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Yabancı ülkelerde yaşayan yükümlülerin dövizle askerlik hizmeti uygulamasından yararlanma şartları 26 Haziran 2019 tarih ve 7179 sayılı Asker Alma Kanunu ile yeniden düzenlenmiştir.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Askerlik çağında bulunan (1 Ocak 2019 itibarıyla 1999 ve sonrası doğumlular), oturma/çalışma iznine veya vatandaşlık hakkına sahip olarak işçi-işveren statüsünde, Türkiye’de izin </w:t>
      </w:r>
      <w:proofErr w:type="gramStart"/>
      <w:r w:rsidRPr="00FD63F7">
        <w:rPr>
          <w:rFonts w:ascii="Times New Roman" w:eastAsia="Times New Roman" w:hAnsi="Times New Roman" w:cs="Times New Roman"/>
          <w:color w:val="1C1E21"/>
          <w:sz w:val="21"/>
          <w:szCs w:val="21"/>
          <w:lang w:eastAsia="tr-TR"/>
        </w:rPr>
        <w:t>dahil</w:t>
      </w:r>
      <w:proofErr w:type="gramEnd"/>
      <w:r w:rsidRPr="00FD63F7">
        <w:rPr>
          <w:rFonts w:ascii="Times New Roman" w:eastAsia="Times New Roman" w:hAnsi="Times New Roman" w:cs="Times New Roman"/>
          <w:color w:val="1C1E21"/>
          <w:sz w:val="21"/>
          <w:szCs w:val="21"/>
          <w:lang w:eastAsia="tr-TR"/>
        </w:rPr>
        <w:t xml:space="preserve"> geçirilen süreler hariç en az 3 yıl (1095 gün) süre ile çalışmış olan ve uzaktan eğitim programını tamamlayan yükümlüler, bağlı bulundukları Başkonsolosluklara gerekli belgeleri ibraz ederek, 2019 yılı için </w:t>
      </w:r>
      <w:r>
        <w:rPr>
          <w:rFonts w:ascii="Times New Roman" w:eastAsia="Times New Roman" w:hAnsi="Times New Roman" w:cs="Times New Roman"/>
          <w:color w:val="1C1E21"/>
          <w:sz w:val="21"/>
          <w:szCs w:val="21"/>
          <w:lang w:eastAsia="tr-TR"/>
        </w:rPr>
        <w:t>5442</w:t>
      </w:r>
      <w:r w:rsidRPr="00FD63F7">
        <w:rPr>
          <w:rFonts w:ascii="Times New Roman" w:eastAsia="Times New Roman" w:hAnsi="Times New Roman" w:cs="Times New Roman"/>
          <w:color w:val="1C1E21"/>
          <w:sz w:val="21"/>
          <w:szCs w:val="21"/>
          <w:lang w:eastAsia="tr-TR"/>
        </w:rPr>
        <w:t xml:space="preserve"> Avro ile transfer masraf bedelini ödemelerinin ardından dövizle askerlik hizmeti kapsamında askerlik hizmetlerini yerine getirmiş sayılacaklardır. Ödemeler doğrudan Başkonsolosluğumuza nakit olarak yapılmaktadır.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Çifte vatandaşlığı olan yükümlüler çalışma koşulu aranmaksızın en az 3 yıl süreyle fiilen yabancı ülkede yaşadıklarını kanıtlayarak başvuru yapabileceklerdir.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“Uzaktan Eğitim </w:t>
      </w:r>
      <w:proofErr w:type="spellStart"/>
      <w:r w:rsidRPr="00FD63F7">
        <w:rPr>
          <w:rFonts w:ascii="Times New Roman" w:eastAsia="Times New Roman" w:hAnsi="Times New Roman" w:cs="Times New Roman"/>
          <w:color w:val="1C1E21"/>
          <w:sz w:val="21"/>
          <w:szCs w:val="21"/>
          <w:lang w:eastAsia="tr-TR"/>
        </w:rPr>
        <w:t>Portalı”na</w:t>
      </w:r>
      <w:proofErr w:type="spellEnd"/>
      <w:r w:rsidRPr="00FD63F7">
        <w:rPr>
          <w:rFonts w:ascii="Times New Roman" w:eastAsia="Times New Roman" w:hAnsi="Times New Roman" w:cs="Times New Roman"/>
          <w:color w:val="1C1E21"/>
          <w:sz w:val="21"/>
          <w:szCs w:val="21"/>
          <w:lang w:eastAsia="tr-TR"/>
        </w:rPr>
        <w:t xml:space="preserve"> erişim adresi https://</w:t>
      </w:r>
      <w:proofErr w:type="gramStart"/>
      <w:r w:rsidRPr="00FD63F7">
        <w:rPr>
          <w:rFonts w:ascii="Times New Roman" w:eastAsia="Times New Roman" w:hAnsi="Times New Roman" w:cs="Times New Roman"/>
          <w:color w:val="1C1E21"/>
          <w:sz w:val="21"/>
          <w:szCs w:val="21"/>
          <w:lang w:eastAsia="tr-TR"/>
        </w:rPr>
        <w:t>dovizle.msb</w:t>
      </w:r>
      <w:proofErr w:type="gramEnd"/>
      <w:r w:rsidRPr="00FD63F7">
        <w:rPr>
          <w:rFonts w:ascii="Times New Roman" w:eastAsia="Times New Roman" w:hAnsi="Times New Roman" w:cs="Times New Roman"/>
          <w:color w:val="1C1E21"/>
          <w:sz w:val="21"/>
          <w:szCs w:val="21"/>
          <w:lang w:eastAsia="tr-TR"/>
        </w:rPr>
        <w:t xml:space="preserve">.gov.tr’dir. </w:t>
      </w:r>
      <w:proofErr w:type="spellStart"/>
      <w:r w:rsidRPr="00FD63F7">
        <w:rPr>
          <w:rFonts w:ascii="Times New Roman" w:eastAsia="Times New Roman" w:hAnsi="Times New Roman" w:cs="Times New Roman"/>
          <w:color w:val="1C1E21"/>
          <w:sz w:val="21"/>
          <w:szCs w:val="21"/>
          <w:lang w:eastAsia="tr-TR"/>
        </w:rPr>
        <w:t>Sözkonusu</w:t>
      </w:r>
      <w:proofErr w:type="spellEnd"/>
      <w:r w:rsidRPr="00FD63F7">
        <w:rPr>
          <w:rFonts w:ascii="Times New Roman" w:eastAsia="Times New Roman" w:hAnsi="Times New Roman" w:cs="Times New Roman"/>
          <w:color w:val="1C1E21"/>
          <w:sz w:val="21"/>
          <w:szCs w:val="21"/>
          <w:lang w:eastAsia="tr-TR"/>
        </w:rPr>
        <w:t xml:space="preserve"> adresten “Yeni hesap” butonu tıklanarak, açılan penceredeki formun doldurulması, T.C. kimlik numarası ve şifre ile </w:t>
      </w:r>
      <w:proofErr w:type="spellStart"/>
      <w:r w:rsidRPr="00FD63F7">
        <w:rPr>
          <w:rFonts w:ascii="Times New Roman" w:eastAsia="Times New Roman" w:hAnsi="Times New Roman" w:cs="Times New Roman"/>
          <w:color w:val="1C1E21"/>
          <w:sz w:val="21"/>
          <w:szCs w:val="21"/>
          <w:lang w:eastAsia="tr-TR"/>
        </w:rPr>
        <w:t>portala</w:t>
      </w:r>
      <w:proofErr w:type="spellEnd"/>
      <w:r w:rsidRPr="00FD63F7">
        <w:rPr>
          <w:rFonts w:ascii="Times New Roman" w:eastAsia="Times New Roman" w:hAnsi="Times New Roman" w:cs="Times New Roman"/>
          <w:color w:val="1C1E21"/>
          <w:sz w:val="21"/>
          <w:szCs w:val="21"/>
          <w:lang w:eastAsia="tr-TR"/>
        </w:rPr>
        <w:t xml:space="preserve"> giriş yapılmasının ardından, uzaktan eğitim ders içeriklerinin tamamlanması ve yöneltilen soruların doğru olarak yanıtlanması gerekmektedir. Uzaktan eğitim programını tamamladıkları tespit edilemeyenlerin başvuruları işleme konulmamaktadır.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Gerekli belgeler: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1. Nüfus cüzdanı, pasaport ve oturum kartı (AUFENTHALTSTITEL)</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 2. 2 adet fotoğraf</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 3. Çifte vatandaşlığa sahip vatandaşlarımız için Türk kimliği ile birlikte Alman pasaportu ve kimliği (Çifte </w:t>
      </w:r>
      <w:proofErr w:type="spellStart"/>
      <w:r w:rsidRPr="00FD63F7">
        <w:rPr>
          <w:rFonts w:ascii="Times New Roman" w:eastAsia="Times New Roman" w:hAnsi="Times New Roman" w:cs="Times New Roman"/>
          <w:color w:val="1C1E21"/>
          <w:sz w:val="21"/>
          <w:szCs w:val="21"/>
          <w:lang w:eastAsia="tr-TR"/>
        </w:rPr>
        <w:t>vatandaşlılığı</w:t>
      </w:r>
      <w:proofErr w:type="spellEnd"/>
      <w:r w:rsidRPr="00FD63F7">
        <w:rPr>
          <w:rFonts w:ascii="Times New Roman" w:eastAsia="Times New Roman" w:hAnsi="Times New Roman" w:cs="Times New Roman"/>
          <w:color w:val="1C1E21"/>
          <w:sz w:val="21"/>
          <w:szCs w:val="21"/>
          <w:lang w:eastAsia="tr-TR"/>
        </w:rPr>
        <w:t xml:space="preserve"> kayıtlı olmayan vatandaşlarımızın öncelikle vatandaşlık servisinden “Çifte Vatandaşlık Tescili” yaptırmış olması gereklidir. Bunun için, International </w:t>
      </w:r>
      <w:proofErr w:type="spellStart"/>
      <w:r w:rsidRPr="00FD63F7">
        <w:rPr>
          <w:rFonts w:ascii="Times New Roman" w:eastAsia="Times New Roman" w:hAnsi="Times New Roman" w:cs="Times New Roman"/>
          <w:color w:val="1C1E21"/>
          <w:sz w:val="21"/>
          <w:szCs w:val="21"/>
          <w:lang w:eastAsia="tr-TR"/>
        </w:rPr>
        <w:t>Geburtsurkunde</w:t>
      </w:r>
      <w:proofErr w:type="spellEnd"/>
      <w:r w:rsidRPr="00FD63F7">
        <w:rPr>
          <w:rFonts w:ascii="Times New Roman" w:eastAsia="Times New Roman" w:hAnsi="Times New Roman" w:cs="Times New Roman"/>
          <w:color w:val="1C1E21"/>
          <w:sz w:val="21"/>
          <w:szCs w:val="21"/>
          <w:lang w:eastAsia="tr-TR"/>
        </w:rPr>
        <w:t xml:space="preserve"> veya </w:t>
      </w:r>
      <w:proofErr w:type="spellStart"/>
      <w:r w:rsidRPr="00FD63F7">
        <w:rPr>
          <w:rFonts w:ascii="Times New Roman" w:eastAsia="Times New Roman" w:hAnsi="Times New Roman" w:cs="Times New Roman"/>
          <w:color w:val="1C1E21"/>
          <w:sz w:val="21"/>
          <w:szCs w:val="21"/>
          <w:lang w:eastAsia="tr-TR"/>
        </w:rPr>
        <w:t>Einbürgerungsurkunde</w:t>
      </w:r>
      <w:proofErr w:type="spellEnd"/>
      <w:r w:rsidRPr="00FD63F7">
        <w:rPr>
          <w:rFonts w:ascii="Times New Roman" w:eastAsia="Times New Roman" w:hAnsi="Times New Roman" w:cs="Times New Roman"/>
          <w:color w:val="1C1E21"/>
          <w:sz w:val="21"/>
          <w:szCs w:val="21"/>
          <w:lang w:eastAsia="tr-TR"/>
        </w:rPr>
        <w:t xml:space="preserve"> ibraz edilmelidir.)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Çifte vatandaş statüsünde olan yükümlüler için çalışma belgesi ibraz edilmesi gerekmemektedir.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 4. İkamet Belgesi (MELDEBESCHEİNİGUNG)</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 5. Yeni tarihli emeklilik kasası hizmet cetveli (Sigortalı olarak yapılan çalışmaları gösteren ve </w:t>
      </w:r>
      <w:proofErr w:type="spellStart"/>
      <w:r w:rsidRPr="00FD63F7">
        <w:rPr>
          <w:rFonts w:ascii="Times New Roman" w:eastAsia="Times New Roman" w:hAnsi="Times New Roman" w:cs="Times New Roman"/>
          <w:color w:val="1C1E21"/>
          <w:sz w:val="21"/>
          <w:szCs w:val="21"/>
          <w:lang w:eastAsia="tr-TR"/>
        </w:rPr>
        <w:t>LVA’dan</w:t>
      </w:r>
      <w:proofErr w:type="spellEnd"/>
      <w:r w:rsidRPr="00FD63F7">
        <w:rPr>
          <w:rFonts w:ascii="Times New Roman" w:eastAsia="Times New Roman" w:hAnsi="Times New Roman" w:cs="Times New Roman"/>
          <w:color w:val="1C1E21"/>
          <w:sz w:val="21"/>
          <w:szCs w:val="21"/>
          <w:lang w:eastAsia="tr-TR"/>
        </w:rPr>
        <w:t xml:space="preserve"> alınan belge olan RENTENVERSICHERUNGSVERLAUF) (Çifte vatandaş statüsünde olan yükümlülerin getirmesi gerekmemektedir)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 6. Çalışanlar için: Son aylık maaş belgesi (LOHNABRECHNUNG) (Çifte vatandaş statüsünde olan yükümlülerin getirmesi gerekmemektedir)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 7. İşsizler için: İşsizlik yardımı alındığını gösteren belge (BEWILLIGUNGSBESCHEID) (Çifte vatandaş statüsünde olan yükümlülerin getirmesi gerekmemektedir)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 8. İşverenler için: İs yerinin ne zamandan bu yana faaliyette olduğunu gösteren son 3 ay içinde alınmış yeni tarihli belge (GEWERBEDATEİ) (Çifte vatandaş statüsünde olan yükümlülerin getirmesi gerekmemektedir)</w:t>
      </w:r>
    </w:p>
    <w:p w:rsidR="00FD63F7" w:rsidRPr="00FD63F7" w:rsidRDefault="00FD63F7" w:rsidP="00FD63F7">
      <w:pPr>
        <w:rPr>
          <w:rFonts w:ascii="Times New Roman" w:eastAsia="Times New Roman" w:hAnsi="Times New Roman" w:cs="Times New Roman"/>
          <w:color w:val="1C1E21"/>
          <w:sz w:val="21"/>
          <w:szCs w:val="21"/>
          <w:lang w:eastAsia="tr-TR"/>
        </w:rPr>
      </w:pPr>
      <w:r w:rsidRPr="00FD63F7">
        <w:rPr>
          <w:rFonts w:ascii="Times New Roman" w:eastAsia="Times New Roman" w:hAnsi="Times New Roman" w:cs="Times New Roman"/>
          <w:color w:val="1C1E21"/>
          <w:sz w:val="21"/>
          <w:szCs w:val="21"/>
          <w:lang w:eastAsia="tr-TR"/>
        </w:rPr>
        <w:t xml:space="preserve">Dövizle askerlik hizmeti hakkında merak edilen konular, </w:t>
      </w:r>
      <w:proofErr w:type="spellStart"/>
      <w:r w:rsidRPr="00FD63F7">
        <w:rPr>
          <w:rFonts w:ascii="Times New Roman" w:eastAsia="Times New Roman" w:hAnsi="Times New Roman" w:cs="Times New Roman"/>
          <w:color w:val="1C1E21"/>
          <w:sz w:val="21"/>
          <w:szCs w:val="21"/>
          <w:lang w:eastAsia="tr-TR"/>
        </w:rPr>
        <w:t>Askeralma</w:t>
      </w:r>
      <w:proofErr w:type="spellEnd"/>
      <w:r w:rsidRPr="00FD63F7">
        <w:rPr>
          <w:rFonts w:ascii="Times New Roman" w:eastAsia="Times New Roman" w:hAnsi="Times New Roman" w:cs="Times New Roman"/>
          <w:color w:val="1C1E21"/>
          <w:sz w:val="21"/>
          <w:szCs w:val="21"/>
          <w:lang w:eastAsia="tr-TR"/>
        </w:rPr>
        <w:t xml:space="preserve"> Genel Müdürlüğüne ait http://www.asal.msb.gov.tr internet adresinde </w:t>
      </w:r>
      <w:proofErr w:type="spellStart"/>
      <w:r w:rsidRPr="00FD63F7">
        <w:rPr>
          <w:rFonts w:ascii="Times New Roman" w:eastAsia="Times New Roman" w:hAnsi="Times New Roman" w:cs="Times New Roman"/>
          <w:color w:val="1C1E21"/>
          <w:sz w:val="21"/>
          <w:szCs w:val="21"/>
          <w:lang w:eastAsia="tr-TR"/>
        </w:rPr>
        <w:t>yeralan</w:t>
      </w:r>
      <w:proofErr w:type="spellEnd"/>
      <w:r w:rsidRPr="00FD63F7">
        <w:rPr>
          <w:rFonts w:ascii="Times New Roman" w:eastAsia="Times New Roman" w:hAnsi="Times New Roman" w:cs="Times New Roman"/>
          <w:color w:val="1C1E21"/>
          <w:sz w:val="21"/>
          <w:szCs w:val="21"/>
          <w:lang w:eastAsia="tr-TR"/>
        </w:rPr>
        <w:t xml:space="preserve"> sıkça sorulan sorular bölümünden ayrıca öğrenilebilecektir. </w:t>
      </w:r>
    </w:p>
    <w:p w:rsidR="00FD63F7" w:rsidRPr="00FD63F7" w:rsidRDefault="00FD63F7" w:rsidP="00FD63F7">
      <w:pPr>
        <w:spacing w:before="240" w:after="240" w:line="240" w:lineRule="auto"/>
        <w:rPr>
          <w:rFonts w:ascii="Times New Roman" w:eastAsia="Times New Roman" w:hAnsi="Times New Roman" w:cs="Times New Roman"/>
          <w:vanish/>
          <w:color w:val="1C1E21"/>
          <w:sz w:val="21"/>
          <w:szCs w:val="21"/>
          <w:lang w:eastAsia="tr-TR"/>
        </w:rPr>
      </w:pPr>
      <w:r w:rsidRPr="00FD63F7">
        <w:rPr>
          <w:rFonts w:ascii="Times New Roman" w:eastAsia="Times New Roman" w:hAnsi="Times New Roman" w:cs="Times New Roman"/>
          <w:color w:val="1C1E21"/>
          <w:sz w:val="21"/>
          <w:szCs w:val="21"/>
          <w:lang w:eastAsia="tr-TR"/>
        </w:rPr>
        <w:t>Saygılarımızla duyurulur.</w:t>
      </w:r>
      <w:r w:rsidRPr="00FD63F7">
        <w:rPr>
          <w:rFonts w:ascii="Times New Roman" w:eastAsia="Times New Roman" w:hAnsi="Times New Roman" w:cs="Times New Roman"/>
          <w:vanish/>
          <w:color w:val="1C1E21"/>
          <w:sz w:val="21"/>
          <w:szCs w:val="21"/>
          <w:lang w:eastAsia="tr-TR"/>
        </w:rPr>
        <w:t>Çifte vatandaşlığı olan yükümlüler çalışma koşulu aranmaksızın en az 3 yıl süreyle fiilen yabancı ülkede yaşadıklarını kanıtlayarak başvuru yapabileceklerdir.</w:t>
      </w:r>
    </w:p>
    <w:p w:rsidR="00FD63F7" w:rsidRPr="00FD63F7" w:rsidRDefault="00FD63F7" w:rsidP="00FD63F7">
      <w:pPr>
        <w:spacing w:before="240" w:after="240" w:line="240" w:lineRule="auto"/>
        <w:rPr>
          <w:rFonts w:ascii="Times New Roman" w:eastAsia="Times New Roman" w:hAnsi="Times New Roman" w:cs="Times New Roman"/>
          <w:vanish/>
          <w:color w:val="1C1E21"/>
          <w:sz w:val="21"/>
          <w:szCs w:val="21"/>
          <w:lang w:eastAsia="tr-TR"/>
        </w:rPr>
      </w:pPr>
      <w:r w:rsidRPr="00FD63F7">
        <w:rPr>
          <w:rFonts w:ascii="Times New Roman" w:eastAsia="Times New Roman" w:hAnsi="Times New Roman" w:cs="Times New Roman"/>
          <w:vanish/>
          <w:color w:val="1C1E21"/>
          <w:sz w:val="21"/>
          <w:szCs w:val="21"/>
          <w:lang w:eastAsia="tr-TR"/>
        </w:rPr>
        <w:t xml:space="preserve">“Uzaktan Eğitim Portalı”na erişim adresi </w:t>
      </w:r>
      <w:hyperlink r:id="rId4" w:tgtFrame="_blank" w:history="1">
        <w:r w:rsidRPr="00FD63F7">
          <w:rPr>
            <w:rFonts w:ascii="Times New Roman" w:eastAsia="Times New Roman" w:hAnsi="Times New Roman" w:cs="Times New Roman"/>
            <w:vanish/>
            <w:color w:val="385898"/>
            <w:sz w:val="21"/>
            <w:szCs w:val="21"/>
            <w:lang w:eastAsia="tr-TR"/>
          </w:rPr>
          <w:t>https://dovizle.msb.gov.tr</w:t>
        </w:r>
      </w:hyperlink>
      <w:r w:rsidRPr="00FD63F7">
        <w:rPr>
          <w:rFonts w:ascii="Times New Roman" w:eastAsia="Times New Roman" w:hAnsi="Times New Roman" w:cs="Times New Roman"/>
          <w:vanish/>
          <w:color w:val="1C1E21"/>
          <w:sz w:val="21"/>
          <w:szCs w:val="21"/>
          <w:lang w:eastAsia="tr-TR"/>
        </w:rPr>
        <w:t>’dir. Sözkonusu adresten “Yeni hesap” butonu tıklanarak, açılan penceredeki formun doldurulması, T.C. kimlik numarası ve şifre ile portala giriş yapılmasının ardından, uzaktan eğitim ders içeriklerinin tamamlanması ve yöneltilen soruların doğru olarak yanıtlanması gerekmektedir. Uzaktan eğitim programını tamamladıkları tespit edilemeyenlerin başvuruları işleme konulmamaktadır.</w:t>
      </w:r>
    </w:p>
    <w:p w:rsidR="00FD63F7" w:rsidRPr="00FD63F7" w:rsidRDefault="00FD63F7" w:rsidP="00FD63F7">
      <w:pPr>
        <w:spacing w:before="240" w:after="240" w:line="240" w:lineRule="auto"/>
        <w:rPr>
          <w:rFonts w:ascii="Times New Roman" w:eastAsia="Times New Roman" w:hAnsi="Times New Roman" w:cs="Times New Roman"/>
          <w:vanish/>
          <w:color w:val="1C1E21"/>
          <w:sz w:val="21"/>
          <w:szCs w:val="21"/>
          <w:lang w:eastAsia="tr-TR"/>
        </w:rPr>
      </w:pPr>
      <w:r w:rsidRPr="00FD63F7">
        <w:rPr>
          <w:rFonts w:ascii="Times New Roman" w:eastAsia="Times New Roman" w:hAnsi="Times New Roman" w:cs="Times New Roman"/>
          <w:vanish/>
          <w:color w:val="1C1E21"/>
          <w:sz w:val="21"/>
          <w:szCs w:val="21"/>
          <w:lang w:eastAsia="tr-TR"/>
        </w:rPr>
        <w:t>Gerekli belgeler:</w:t>
      </w:r>
    </w:p>
    <w:p w:rsidR="00FD63F7" w:rsidRPr="00FD63F7" w:rsidRDefault="00FD63F7" w:rsidP="00FD63F7">
      <w:pPr>
        <w:spacing w:before="240" w:after="240" w:line="240" w:lineRule="auto"/>
        <w:rPr>
          <w:rFonts w:ascii="Times New Roman" w:eastAsia="Times New Roman" w:hAnsi="Times New Roman" w:cs="Times New Roman"/>
          <w:vanish/>
          <w:color w:val="1C1E21"/>
          <w:sz w:val="21"/>
          <w:szCs w:val="21"/>
          <w:lang w:eastAsia="tr-TR"/>
        </w:rPr>
      </w:pPr>
      <w:r w:rsidRPr="00FD63F7">
        <w:rPr>
          <w:rFonts w:ascii="Times New Roman" w:eastAsia="Times New Roman" w:hAnsi="Times New Roman" w:cs="Times New Roman"/>
          <w:vanish/>
          <w:color w:val="1C1E21"/>
          <w:sz w:val="21"/>
          <w:szCs w:val="21"/>
          <w:lang w:eastAsia="tr-TR"/>
        </w:rPr>
        <w:t>1. Nüfus cüzdanı, pasaport ve oturum kartı (AUFENTHALTSTITEL)</w:t>
      </w:r>
      <w:r w:rsidRPr="00FD63F7">
        <w:rPr>
          <w:rFonts w:ascii="Times New Roman" w:eastAsia="Times New Roman" w:hAnsi="Times New Roman" w:cs="Times New Roman"/>
          <w:vanish/>
          <w:color w:val="1C1E21"/>
          <w:sz w:val="21"/>
          <w:szCs w:val="21"/>
          <w:lang w:eastAsia="tr-TR"/>
        </w:rPr>
        <w:br/>
        <w:t>2. 2 adet fotoğraf</w:t>
      </w:r>
      <w:r w:rsidRPr="00FD63F7">
        <w:rPr>
          <w:rFonts w:ascii="Times New Roman" w:eastAsia="Times New Roman" w:hAnsi="Times New Roman" w:cs="Times New Roman"/>
          <w:vanish/>
          <w:color w:val="1C1E21"/>
          <w:sz w:val="21"/>
          <w:szCs w:val="21"/>
          <w:lang w:eastAsia="tr-TR"/>
        </w:rPr>
        <w:br/>
        <w:t>3. Çifte vatandaşlığa sahip vatandaşlarımız için Türk kimliği ile birlikte Alman pasaportu ve kimliği (Çifte vatandaşlılığı kayıtlı olmayan vatandaşlarımızın öncelikle vatandaşlık servisinden “Çifte Vatandaşlık Tescili” yaptırmış olması gereklidir. Bunun için, International Geburtsurkunde veya Einbürgerungsurkunde ibraz edilmelidir.)</w:t>
      </w:r>
      <w:r w:rsidRPr="00FD63F7">
        <w:rPr>
          <w:rFonts w:ascii="Times New Roman" w:eastAsia="Times New Roman" w:hAnsi="Times New Roman" w:cs="Times New Roman"/>
          <w:vanish/>
          <w:color w:val="1C1E21"/>
          <w:sz w:val="21"/>
          <w:szCs w:val="21"/>
          <w:lang w:eastAsia="tr-TR"/>
        </w:rPr>
        <w:br/>
        <w:t>- Çifte vatandaş statüsünde olan yükümlüler için çalışma belgesi ibraz edilmesi gerekmemektedir.</w:t>
      </w:r>
      <w:r w:rsidRPr="00FD63F7">
        <w:rPr>
          <w:rFonts w:ascii="Times New Roman" w:eastAsia="Times New Roman" w:hAnsi="Times New Roman" w:cs="Times New Roman"/>
          <w:vanish/>
          <w:color w:val="1C1E21"/>
          <w:sz w:val="21"/>
          <w:szCs w:val="21"/>
          <w:lang w:eastAsia="tr-TR"/>
        </w:rPr>
        <w:br/>
        <w:t>4. İkamet Belgesi (MELDEBESCHEİNİGUNG)</w:t>
      </w:r>
      <w:r w:rsidRPr="00FD63F7">
        <w:rPr>
          <w:rFonts w:ascii="Times New Roman" w:eastAsia="Times New Roman" w:hAnsi="Times New Roman" w:cs="Times New Roman"/>
          <w:vanish/>
          <w:color w:val="1C1E21"/>
          <w:sz w:val="21"/>
          <w:szCs w:val="21"/>
          <w:lang w:eastAsia="tr-TR"/>
        </w:rPr>
        <w:br/>
        <w:t>5. Yeni tarihli emeklilik kasası hizmet cetveli (Sigortalı olarak yapılan çalışmaları gösteren ve LVA’dan alınan belge olan RENTENVERSICHERUNGSVERLAUF) (Çifte vatandaş statüsünde olan yükümlülerin getirmesi gerekmemektedir)</w:t>
      </w:r>
      <w:r w:rsidRPr="00FD63F7">
        <w:rPr>
          <w:rFonts w:ascii="Times New Roman" w:eastAsia="Times New Roman" w:hAnsi="Times New Roman" w:cs="Times New Roman"/>
          <w:vanish/>
          <w:color w:val="1C1E21"/>
          <w:sz w:val="21"/>
          <w:szCs w:val="21"/>
          <w:lang w:eastAsia="tr-TR"/>
        </w:rPr>
        <w:br/>
        <w:t>6. Çalışanlar için: Son aylık maaş belgesi (LOHNABRECHNUNG) (Çifte vatandaş statüsünde olan yükümlülerin getirmesi gerekmemektedir)</w:t>
      </w:r>
      <w:r w:rsidRPr="00FD63F7">
        <w:rPr>
          <w:rFonts w:ascii="Times New Roman" w:eastAsia="Times New Roman" w:hAnsi="Times New Roman" w:cs="Times New Roman"/>
          <w:vanish/>
          <w:color w:val="1C1E21"/>
          <w:sz w:val="21"/>
          <w:szCs w:val="21"/>
          <w:lang w:eastAsia="tr-TR"/>
        </w:rPr>
        <w:br/>
        <w:t>7. İşsizler için: İşsizlik yardımı alındığını gösteren belge (BEWILLIGUNGSBESCHEID) (Çifte vatandaş statüsünde olan yükümlülerin getirmesi gerekmemektedir)</w:t>
      </w:r>
      <w:r w:rsidRPr="00FD63F7">
        <w:rPr>
          <w:rFonts w:ascii="Times New Roman" w:eastAsia="Times New Roman" w:hAnsi="Times New Roman" w:cs="Times New Roman"/>
          <w:vanish/>
          <w:color w:val="1C1E21"/>
          <w:sz w:val="21"/>
          <w:szCs w:val="21"/>
          <w:lang w:eastAsia="tr-TR"/>
        </w:rPr>
        <w:br/>
        <w:t>8. İşverenler için: İs yerinin ne zamandan bu yana faaliyette olduğunu gösteren son 3 ay içinde alınmış yeni tarihli belge (GEWERBEDATEİ) (Çifte vatandaş statüsünde olan yükümlülerin getirmesi gerekmemektedir)</w:t>
      </w:r>
    </w:p>
    <w:p w:rsidR="00FD63F7" w:rsidRPr="00FD63F7" w:rsidRDefault="00FD63F7" w:rsidP="00FD63F7">
      <w:pPr>
        <w:spacing w:before="240" w:after="240" w:line="240" w:lineRule="auto"/>
        <w:rPr>
          <w:rFonts w:ascii="Times New Roman" w:eastAsia="Times New Roman" w:hAnsi="Times New Roman" w:cs="Times New Roman"/>
          <w:vanish/>
          <w:color w:val="1C1E21"/>
          <w:sz w:val="21"/>
          <w:szCs w:val="21"/>
          <w:lang w:eastAsia="tr-TR"/>
        </w:rPr>
      </w:pPr>
      <w:r w:rsidRPr="00FD63F7">
        <w:rPr>
          <w:rFonts w:ascii="Times New Roman" w:eastAsia="Times New Roman" w:hAnsi="Times New Roman" w:cs="Times New Roman"/>
          <w:vanish/>
          <w:color w:val="1C1E21"/>
          <w:sz w:val="21"/>
          <w:szCs w:val="21"/>
          <w:lang w:eastAsia="tr-TR"/>
        </w:rPr>
        <w:t xml:space="preserve">Dövizle askerlik hizmeti hakkında merak edilen konular, Askeralma Genel Müdürlüğüne ait </w:t>
      </w:r>
      <w:hyperlink r:id="rId5" w:tgtFrame="_blank" w:history="1">
        <w:r w:rsidRPr="00FD63F7">
          <w:rPr>
            <w:rFonts w:ascii="Times New Roman" w:eastAsia="Times New Roman" w:hAnsi="Times New Roman" w:cs="Times New Roman"/>
            <w:vanish/>
            <w:color w:val="385898"/>
            <w:sz w:val="21"/>
            <w:szCs w:val="21"/>
            <w:lang w:eastAsia="tr-TR"/>
          </w:rPr>
          <w:t>http://www.asal.msb.gov.tr</w:t>
        </w:r>
      </w:hyperlink>
      <w:r w:rsidRPr="00FD63F7">
        <w:rPr>
          <w:rFonts w:ascii="Times New Roman" w:eastAsia="Times New Roman" w:hAnsi="Times New Roman" w:cs="Times New Roman"/>
          <w:vanish/>
          <w:color w:val="1C1E21"/>
          <w:sz w:val="21"/>
          <w:szCs w:val="21"/>
          <w:lang w:eastAsia="tr-TR"/>
        </w:rPr>
        <w:t xml:space="preserve"> internet adresinde yeralan sıkça sorulan sorular bölümünden ayrıca öğrenilebilecektir. </w:t>
      </w:r>
    </w:p>
    <w:p w:rsidR="00FD63F7" w:rsidRPr="00FD63F7" w:rsidRDefault="00FD63F7" w:rsidP="00FD63F7">
      <w:pPr>
        <w:spacing w:before="240" w:after="240" w:line="240" w:lineRule="auto"/>
        <w:rPr>
          <w:rFonts w:ascii="Times New Roman" w:eastAsia="Times New Roman" w:hAnsi="Times New Roman" w:cs="Times New Roman"/>
          <w:vanish/>
          <w:color w:val="1C1E21"/>
          <w:sz w:val="21"/>
          <w:szCs w:val="21"/>
          <w:lang w:eastAsia="tr-TR"/>
        </w:rPr>
      </w:pPr>
      <w:r w:rsidRPr="00FD63F7">
        <w:rPr>
          <w:rFonts w:ascii="Times New Roman" w:eastAsia="Times New Roman" w:hAnsi="Times New Roman" w:cs="Times New Roman"/>
          <w:vanish/>
          <w:color w:val="1C1E21"/>
          <w:sz w:val="21"/>
          <w:szCs w:val="21"/>
          <w:lang w:eastAsia="tr-TR"/>
        </w:rPr>
        <w:t>Saygılarımızla duyurulur.</w:t>
      </w:r>
    </w:p>
    <w:p w:rsidR="00EA0366" w:rsidRDefault="00BA6803"/>
    <w:sectPr w:rsidR="00EA0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F7"/>
    <w:rsid w:val="00200719"/>
    <w:rsid w:val="00500E36"/>
    <w:rsid w:val="00BA6803"/>
    <w:rsid w:val="00FD6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D094"/>
  <w15:chartTrackingRefBased/>
  <w15:docId w15:val="{46E7CC35-0A9F-48BD-A1BE-710133DD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9548">
      <w:bodyDiv w:val="1"/>
      <w:marLeft w:val="0"/>
      <w:marRight w:val="0"/>
      <w:marTop w:val="0"/>
      <w:marBottom w:val="0"/>
      <w:divBdr>
        <w:top w:val="none" w:sz="0" w:space="0" w:color="auto"/>
        <w:left w:val="none" w:sz="0" w:space="0" w:color="auto"/>
        <w:bottom w:val="none" w:sz="0" w:space="0" w:color="auto"/>
        <w:right w:val="none" w:sz="0" w:space="0" w:color="auto"/>
      </w:divBdr>
      <w:divsChild>
        <w:div w:id="2097897879">
          <w:marLeft w:val="0"/>
          <w:marRight w:val="0"/>
          <w:marTop w:val="0"/>
          <w:marBottom w:val="0"/>
          <w:divBdr>
            <w:top w:val="none" w:sz="0" w:space="0" w:color="auto"/>
            <w:left w:val="none" w:sz="0" w:space="0" w:color="auto"/>
            <w:bottom w:val="none" w:sz="0" w:space="0" w:color="auto"/>
            <w:right w:val="none" w:sz="0" w:space="0" w:color="auto"/>
          </w:divBdr>
          <w:divsChild>
            <w:div w:id="462238683">
              <w:marLeft w:val="0"/>
              <w:marRight w:val="0"/>
              <w:marTop w:val="0"/>
              <w:marBottom w:val="0"/>
              <w:divBdr>
                <w:top w:val="none" w:sz="0" w:space="0" w:color="auto"/>
                <w:left w:val="none" w:sz="0" w:space="0" w:color="auto"/>
                <w:bottom w:val="none" w:sz="0" w:space="0" w:color="auto"/>
                <w:right w:val="none" w:sz="0" w:space="0" w:color="auto"/>
              </w:divBdr>
              <w:divsChild>
                <w:div w:id="2038433770">
                  <w:marLeft w:val="0"/>
                  <w:marRight w:val="0"/>
                  <w:marTop w:val="0"/>
                  <w:marBottom w:val="0"/>
                  <w:divBdr>
                    <w:top w:val="none" w:sz="0" w:space="0" w:color="auto"/>
                    <w:left w:val="none" w:sz="0" w:space="0" w:color="auto"/>
                    <w:bottom w:val="none" w:sz="0" w:space="0" w:color="auto"/>
                    <w:right w:val="none" w:sz="0" w:space="0" w:color="auto"/>
                  </w:divBdr>
                  <w:divsChild>
                    <w:div w:id="2023697381">
                      <w:marLeft w:val="0"/>
                      <w:marRight w:val="0"/>
                      <w:marTop w:val="0"/>
                      <w:marBottom w:val="0"/>
                      <w:divBdr>
                        <w:top w:val="none" w:sz="0" w:space="0" w:color="auto"/>
                        <w:left w:val="none" w:sz="0" w:space="0" w:color="auto"/>
                        <w:bottom w:val="none" w:sz="0" w:space="0" w:color="auto"/>
                        <w:right w:val="none" w:sz="0" w:space="0" w:color="auto"/>
                      </w:divBdr>
                      <w:divsChild>
                        <w:div w:id="2032799021">
                          <w:marLeft w:val="0"/>
                          <w:marRight w:val="0"/>
                          <w:marTop w:val="0"/>
                          <w:marBottom w:val="0"/>
                          <w:divBdr>
                            <w:top w:val="none" w:sz="0" w:space="0" w:color="auto"/>
                            <w:left w:val="none" w:sz="0" w:space="0" w:color="auto"/>
                            <w:bottom w:val="none" w:sz="0" w:space="0" w:color="auto"/>
                            <w:right w:val="none" w:sz="0" w:space="0" w:color="auto"/>
                          </w:divBdr>
                          <w:divsChild>
                            <w:div w:id="481240677">
                              <w:marLeft w:val="0"/>
                              <w:marRight w:val="0"/>
                              <w:marTop w:val="0"/>
                              <w:marBottom w:val="0"/>
                              <w:divBdr>
                                <w:top w:val="none" w:sz="0" w:space="0" w:color="auto"/>
                                <w:left w:val="none" w:sz="0" w:space="0" w:color="auto"/>
                                <w:bottom w:val="none" w:sz="0" w:space="0" w:color="auto"/>
                                <w:right w:val="none" w:sz="0" w:space="0" w:color="auto"/>
                              </w:divBdr>
                              <w:divsChild>
                                <w:div w:id="590505305">
                                  <w:marLeft w:val="180"/>
                                  <w:marRight w:val="0"/>
                                  <w:marTop w:val="0"/>
                                  <w:marBottom w:val="0"/>
                                  <w:divBdr>
                                    <w:top w:val="none" w:sz="0" w:space="0" w:color="auto"/>
                                    <w:left w:val="none" w:sz="0" w:space="0" w:color="auto"/>
                                    <w:bottom w:val="none" w:sz="0" w:space="0" w:color="auto"/>
                                    <w:right w:val="none" w:sz="0" w:space="0" w:color="auto"/>
                                  </w:divBdr>
                                  <w:divsChild>
                                    <w:div w:id="448015387">
                                      <w:marLeft w:val="0"/>
                                      <w:marRight w:val="0"/>
                                      <w:marTop w:val="0"/>
                                      <w:marBottom w:val="0"/>
                                      <w:divBdr>
                                        <w:top w:val="none" w:sz="0" w:space="0" w:color="auto"/>
                                        <w:left w:val="none" w:sz="0" w:space="0" w:color="auto"/>
                                        <w:bottom w:val="none" w:sz="0" w:space="0" w:color="auto"/>
                                        <w:right w:val="none" w:sz="0" w:space="0" w:color="auto"/>
                                      </w:divBdr>
                                      <w:divsChild>
                                        <w:div w:id="1564872652">
                                          <w:marLeft w:val="0"/>
                                          <w:marRight w:val="0"/>
                                          <w:marTop w:val="0"/>
                                          <w:marBottom w:val="0"/>
                                          <w:divBdr>
                                            <w:top w:val="none" w:sz="0" w:space="0" w:color="auto"/>
                                            <w:left w:val="none" w:sz="0" w:space="0" w:color="auto"/>
                                            <w:bottom w:val="none" w:sz="0" w:space="0" w:color="auto"/>
                                            <w:right w:val="none" w:sz="0" w:space="0" w:color="auto"/>
                                          </w:divBdr>
                                          <w:divsChild>
                                            <w:div w:id="159196275">
                                              <w:marLeft w:val="0"/>
                                              <w:marRight w:val="0"/>
                                              <w:marTop w:val="0"/>
                                              <w:marBottom w:val="0"/>
                                              <w:divBdr>
                                                <w:top w:val="none" w:sz="0" w:space="0" w:color="auto"/>
                                                <w:left w:val="none" w:sz="0" w:space="0" w:color="auto"/>
                                                <w:bottom w:val="none" w:sz="0" w:space="0" w:color="auto"/>
                                                <w:right w:val="none" w:sz="0" w:space="0" w:color="auto"/>
                                              </w:divBdr>
                                              <w:divsChild>
                                                <w:div w:id="129858529">
                                                  <w:marLeft w:val="0"/>
                                                  <w:marRight w:val="0"/>
                                                  <w:marTop w:val="0"/>
                                                  <w:marBottom w:val="0"/>
                                                  <w:divBdr>
                                                    <w:top w:val="none" w:sz="0" w:space="0" w:color="auto"/>
                                                    <w:left w:val="none" w:sz="0" w:space="0" w:color="auto"/>
                                                    <w:bottom w:val="none" w:sz="0" w:space="0" w:color="auto"/>
                                                    <w:right w:val="none" w:sz="0" w:space="0" w:color="auto"/>
                                                  </w:divBdr>
                                                  <w:divsChild>
                                                    <w:div w:id="216742629">
                                                      <w:marLeft w:val="0"/>
                                                      <w:marRight w:val="0"/>
                                                      <w:marTop w:val="0"/>
                                                      <w:marBottom w:val="0"/>
                                                      <w:divBdr>
                                                        <w:top w:val="none" w:sz="0" w:space="0" w:color="auto"/>
                                                        <w:left w:val="none" w:sz="0" w:space="0" w:color="auto"/>
                                                        <w:bottom w:val="none" w:sz="0" w:space="0" w:color="auto"/>
                                                        <w:right w:val="none" w:sz="0" w:space="0" w:color="auto"/>
                                                      </w:divBdr>
                                                      <w:divsChild>
                                                        <w:div w:id="769162426">
                                                          <w:marLeft w:val="0"/>
                                                          <w:marRight w:val="0"/>
                                                          <w:marTop w:val="0"/>
                                                          <w:marBottom w:val="0"/>
                                                          <w:divBdr>
                                                            <w:top w:val="none" w:sz="0" w:space="0" w:color="auto"/>
                                                            <w:left w:val="none" w:sz="0" w:space="0" w:color="auto"/>
                                                            <w:bottom w:val="none" w:sz="0" w:space="0" w:color="auto"/>
                                                            <w:right w:val="none" w:sz="0" w:space="0" w:color="auto"/>
                                                          </w:divBdr>
                                                          <w:divsChild>
                                                            <w:div w:id="1443109140">
                                                              <w:marLeft w:val="0"/>
                                                              <w:marRight w:val="0"/>
                                                              <w:marTop w:val="0"/>
                                                              <w:marBottom w:val="0"/>
                                                              <w:divBdr>
                                                                <w:top w:val="none" w:sz="0" w:space="0" w:color="auto"/>
                                                                <w:left w:val="none" w:sz="0" w:space="0" w:color="auto"/>
                                                                <w:bottom w:val="none" w:sz="0" w:space="0" w:color="auto"/>
                                                                <w:right w:val="none" w:sz="0" w:space="0" w:color="auto"/>
                                                              </w:divBdr>
                                                              <w:divsChild>
                                                                <w:div w:id="1950164960">
                                                                  <w:marLeft w:val="0"/>
                                                                  <w:marRight w:val="0"/>
                                                                  <w:marTop w:val="0"/>
                                                                  <w:marBottom w:val="0"/>
                                                                  <w:divBdr>
                                                                    <w:top w:val="none" w:sz="0" w:space="0" w:color="auto"/>
                                                                    <w:left w:val="none" w:sz="0" w:space="0" w:color="auto"/>
                                                                    <w:bottom w:val="none" w:sz="0" w:space="0" w:color="auto"/>
                                                                    <w:right w:val="none" w:sz="0" w:space="0" w:color="auto"/>
                                                                  </w:divBdr>
                                                                  <w:divsChild>
                                                                    <w:div w:id="536040106">
                                                                      <w:marLeft w:val="0"/>
                                                                      <w:marRight w:val="0"/>
                                                                      <w:marTop w:val="0"/>
                                                                      <w:marBottom w:val="0"/>
                                                                      <w:divBdr>
                                                                        <w:top w:val="none" w:sz="0" w:space="0" w:color="auto"/>
                                                                        <w:left w:val="none" w:sz="0" w:space="0" w:color="auto"/>
                                                                        <w:bottom w:val="none" w:sz="0" w:space="0" w:color="auto"/>
                                                                        <w:right w:val="none" w:sz="0" w:space="0" w:color="auto"/>
                                                                      </w:divBdr>
                                                                      <w:divsChild>
                                                                        <w:div w:id="2103986746">
                                                                          <w:marLeft w:val="0"/>
                                                                          <w:marRight w:val="0"/>
                                                                          <w:marTop w:val="0"/>
                                                                          <w:marBottom w:val="0"/>
                                                                          <w:divBdr>
                                                                            <w:top w:val="none" w:sz="0" w:space="0" w:color="auto"/>
                                                                            <w:left w:val="none" w:sz="0" w:space="0" w:color="auto"/>
                                                                            <w:bottom w:val="none" w:sz="0" w:space="0" w:color="auto"/>
                                                                            <w:right w:val="none" w:sz="0" w:space="0" w:color="auto"/>
                                                                          </w:divBdr>
                                                                          <w:divsChild>
                                                                            <w:div w:id="2080907283">
                                                                              <w:marLeft w:val="0"/>
                                                                              <w:marRight w:val="0"/>
                                                                              <w:marTop w:val="0"/>
                                                                              <w:marBottom w:val="0"/>
                                                                              <w:divBdr>
                                                                                <w:top w:val="none" w:sz="0" w:space="0" w:color="auto"/>
                                                                                <w:left w:val="none" w:sz="0" w:space="0" w:color="auto"/>
                                                                                <w:bottom w:val="none" w:sz="0" w:space="0" w:color="auto"/>
                                                                                <w:right w:val="none" w:sz="0" w:space="0" w:color="auto"/>
                                                                              </w:divBdr>
                                                                              <w:divsChild>
                                                                                <w:div w:id="1012335809">
                                                                                  <w:marLeft w:val="0"/>
                                                                                  <w:marRight w:val="0"/>
                                                                                  <w:marTop w:val="0"/>
                                                                                  <w:marBottom w:val="0"/>
                                                                                  <w:divBdr>
                                                                                    <w:top w:val="single" w:sz="6" w:space="0" w:color="DDDFE2"/>
                                                                                    <w:left w:val="single" w:sz="6" w:space="0" w:color="DDDFE2"/>
                                                                                    <w:bottom w:val="single" w:sz="6" w:space="0" w:color="DDDFE2"/>
                                                                                    <w:right w:val="single" w:sz="6" w:space="0" w:color="DDDFE2"/>
                                                                                  </w:divBdr>
                                                                                  <w:divsChild>
                                                                                    <w:div w:id="993030737">
                                                                                      <w:marLeft w:val="0"/>
                                                                                      <w:marRight w:val="0"/>
                                                                                      <w:marTop w:val="0"/>
                                                                                      <w:marBottom w:val="0"/>
                                                                                      <w:divBdr>
                                                                                        <w:top w:val="none" w:sz="0" w:space="0" w:color="auto"/>
                                                                                        <w:left w:val="none" w:sz="0" w:space="0" w:color="auto"/>
                                                                                        <w:bottom w:val="none" w:sz="0" w:space="0" w:color="auto"/>
                                                                                        <w:right w:val="none" w:sz="0" w:space="0" w:color="auto"/>
                                                                                      </w:divBdr>
                                                                                      <w:divsChild>
                                                                                        <w:div w:id="1488790071">
                                                                                          <w:marLeft w:val="0"/>
                                                                                          <w:marRight w:val="0"/>
                                                                                          <w:marTop w:val="0"/>
                                                                                          <w:marBottom w:val="0"/>
                                                                                          <w:divBdr>
                                                                                            <w:top w:val="single" w:sz="6" w:space="0" w:color="DDDFE2"/>
                                                                                            <w:left w:val="single" w:sz="6" w:space="0" w:color="DDDFE2"/>
                                                                                            <w:bottom w:val="single" w:sz="6" w:space="0" w:color="DDDFE2"/>
                                                                                            <w:right w:val="single" w:sz="6" w:space="0" w:color="DDDFE2"/>
                                                                                          </w:divBdr>
                                                                                          <w:divsChild>
                                                                                            <w:div w:id="1934436330">
                                                                                              <w:marLeft w:val="0"/>
                                                                                              <w:marRight w:val="0"/>
                                                                                              <w:marTop w:val="0"/>
                                                                                              <w:marBottom w:val="0"/>
                                                                                              <w:divBdr>
                                                                                                <w:top w:val="none" w:sz="0" w:space="0" w:color="auto"/>
                                                                                                <w:left w:val="none" w:sz="0" w:space="0" w:color="auto"/>
                                                                                                <w:bottom w:val="none" w:sz="0" w:space="0" w:color="auto"/>
                                                                                                <w:right w:val="none" w:sz="0" w:space="0" w:color="auto"/>
                                                                                              </w:divBdr>
                                                                                              <w:divsChild>
                                                                                                <w:div w:id="134879080">
                                                                                                  <w:marLeft w:val="0"/>
                                                                                                  <w:marRight w:val="0"/>
                                                                                                  <w:marTop w:val="0"/>
                                                                                                  <w:marBottom w:val="0"/>
                                                                                                  <w:divBdr>
                                                                                                    <w:top w:val="none" w:sz="0" w:space="0" w:color="auto"/>
                                                                                                    <w:left w:val="none" w:sz="0" w:space="0" w:color="auto"/>
                                                                                                    <w:bottom w:val="none" w:sz="0" w:space="0" w:color="auto"/>
                                                                                                    <w:right w:val="none" w:sz="0" w:space="0" w:color="auto"/>
                                                                                                  </w:divBdr>
                                                                                                  <w:divsChild>
                                                                                                    <w:div w:id="94786119">
                                                                                                      <w:marLeft w:val="0"/>
                                                                                                      <w:marRight w:val="0"/>
                                                                                                      <w:marTop w:val="0"/>
                                                                                                      <w:marBottom w:val="0"/>
                                                                                                      <w:divBdr>
                                                                                                        <w:top w:val="none" w:sz="0" w:space="0" w:color="auto"/>
                                                                                                        <w:left w:val="none" w:sz="0" w:space="0" w:color="auto"/>
                                                                                                        <w:bottom w:val="none" w:sz="0" w:space="0" w:color="auto"/>
                                                                                                        <w:right w:val="none" w:sz="0" w:space="0" w:color="auto"/>
                                                                                                      </w:divBdr>
                                                                                                      <w:divsChild>
                                                                                                        <w:div w:id="395133426">
                                                                                                          <w:marLeft w:val="0"/>
                                                                                                          <w:marRight w:val="0"/>
                                                                                                          <w:marTop w:val="0"/>
                                                                                                          <w:marBottom w:val="0"/>
                                                                                                          <w:divBdr>
                                                                                                            <w:top w:val="none" w:sz="0" w:space="0" w:color="auto"/>
                                                                                                            <w:left w:val="none" w:sz="0" w:space="0" w:color="auto"/>
                                                                                                            <w:bottom w:val="none" w:sz="0" w:space="0" w:color="auto"/>
                                                                                                            <w:right w:val="none" w:sz="0" w:space="0" w:color="auto"/>
                                                                                                          </w:divBdr>
                                                                                                          <w:divsChild>
                                                                                                            <w:div w:id="1499954138">
                                                                                                              <w:marLeft w:val="0"/>
                                                                                                              <w:marRight w:val="0"/>
                                                                                                              <w:marTop w:val="0"/>
                                                                                                              <w:marBottom w:val="0"/>
                                                                                                              <w:divBdr>
                                                                                                                <w:top w:val="none" w:sz="0" w:space="0" w:color="auto"/>
                                                                                                                <w:left w:val="none" w:sz="0" w:space="0" w:color="auto"/>
                                                                                                                <w:bottom w:val="none" w:sz="0" w:space="0" w:color="auto"/>
                                                                                                                <w:right w:val="none" w:sz="0" w:space="0" w:color="auto"/>
                                                                                                              </w:divBdr>
                                                                                                              <w:divsChild>
                                                                                                                <w:div w:id="1957901698">
                                                                                                                  <w:marLeft w:val="0"/>
                                                                                                                  <w:marRight w:val="0"/>
                                                                                                                  <w:marTop w:val="0"/>
                                                                                                                  <w:marBottom w:val="0"/>
                                                                                                                  <w:divBdr>
                                                                                                                    <w:top w:val="none" w:sz="0" w:space="0" w:color="auto"/>
                                                                                                                    <w:left w:val="none" w:sz="0" w:space="0" w:color="auto"/>
                                                                                                                    <w:bottom w:val="none" w:sz="0" w:space="0" w:color="auto"/>
                                                                                                                    <w:right w:val="none" w:sz="0" w:space="0" w:color="auto"/>
                                                                                                                  </w:divBdr>
                                                                                                                  <w:divsChild>
                                                                                                                    <w:div w:id="1269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3A%2F%2Fwww.asal.msb.gov.tr%2F%3Ffbclid%3DIwAR29g0QM5l0uMcykPW4YFSw0Q8e_G5RE7RqJQ-q1YO9FrIuEvOabmwgGwto&amp;h=AT2AVjqNsqEigIa233XZcWDr2NzDnn8QrXGlKRCp5DG4lrBAm53TY9yTOrWwzoROWL4kUNywdH7tTb37gPvvRA9Dv_BiJquSrOTCIIjO99zD0N4NIo8oP9YxMO2q_KT5SfBaWkJSRkHd7AlEo3QVGm0pVHipYnlgwKCbZaHneSCSVJZtkrM2V9jVb6Q2c70jCQhnWDBqD_6rbYWTwQelLLNggEJoV9HptxI_s7kqNfz120IUYTQTWzOpOvy9ryBMX2BQ1Z-PcBfH6jxWrqk9e3t0AGAVXXJqWEERBlDYtjQ_WEz8uHlK6nZY4cp1MQAiF3II9QaYXL5kPOO6SGdFPURKb_eiTV_jYa0naDJx8vxP_QdQhEknjOm_1uKSmYXk-hz2w1ZN0qVNubB1KV7tpyl3Jp5vKBljVieWVO8gTUOn6mzMgWebqaR829wLVDcddda9Wb6910Uw3YGTNfaLaeuiwJO7CM-fMVbbQDwcWGpC14Vmlwl5-CJ9xY28cm-y_EgClPKws1hLNGglugeJke46PTo68ozkMg2X2kiNhJ12EjA85ss2jaIyukiCB8QONZShhtF7qJMOiDk_nGDYgErwxZnQhakopbWgAd2Srh1UriDbl1UahMLi2On0osV6QfIJ" TargetMode="External"/><Relationship Id="rId4" Type="http://schemas.openxmlformats.org/officeDocument/2006/relationships/hyperlink" Target="https://l.facebook.com/l.php?u=https%3A%2F%2Fdovizle.msb.gov.tr%2F%3Ffbclid%3DIwAR0JF_urcxAYsNWYNIz-6l2GTKguxditcbZuuaaa9mLLrDOQjcYASJrpJ38&amp;h=AT21RKxPOwTBzD5Ui2eRXeS--Kh71nvtyfHgh9WiXTHIcVkUA-bh8yN3ZHEI5vfYFzgL9_77fTNroVuxWCO5cwOAkhP2DXGLlsEaDf7mqILe9kHNwU2ofO2HBMDtRV9rSpJO99CGdXAUvbZC6MDePwOO4LyWeceNexiVdjmrxPKjs64PoEWkNgZlLEIaCIV-r2FWM0pp514HNKD1aec1VTmonWErtU1X3sw0bap3qg4iOh2I86TSeaXvPr2xAL0LDsaPcz2SywOVq9zqkjUKmnHg2nEgde6_Ug74uEkSpenvy7O7OIVLLdpMEtB19LuaWY8_HRI40W53BaCkXVg9eG8Yk2Tid5ejU4jN83hpZ2hY1Nv0KokDHMcZhRI77tYpgYhkQDxP8KWXVWIT9lRsIXJsCnWX-aFfrqfPE4qjGvFxC6sDNChXK2PXiEgA7i3yLE0rDXnj3CcUTTdOLRVwGs3oWcfSul4Wk_qxMaX0Nz7PB63NAarTfBtNn3aC-R2-w1lCBludqyPDt7FnpZmmxE9kHIYrgSHkElBKuSBJR9uyk9JsB94V_vqJlwzgHZtcz6_xSU0bY7t8crHl27s7YfzDphgXLHvUREeEepxMTUc5MSxhwElmXEtUgrXvRi6KNy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1006</Words>
  <Characters>5739</Characters>
  <Application>Microsoft Office Word</Application>
  <DocSecurity>0</DocSecurity>
  <Lines>47</Lines>
  <Paragraphs>13</Paragraphs>
  <ScaleCrop>false</ScaleCrop>
  <Company>T.C. DIŞİŞLERİ BAKANLIĞI</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Özdeniz</dc:creator>
  <cp:keywords/>
  <dc:description/>
  <cp:lastModifiedBy>Özlem Özdeniz</cp:lastModifiedBy>
  <cp:revision>2</cp:revision>
  <cp:lastPrinted>2019-07-12T14:17:00Z</cp:lastPrinted>
  <dcterms:created xsi:type="dcterms:W3CDTF">2019-07-12T14:14:00Z</dcterms:created>
  <dcterms:modified xsi:type="dcterms:W3CDTF">2019-07-12T14:21:00Z</dcterms:modified>
</cp:coreProperties>
</file>